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A6A96A8" w:rsidR="004A28F0" w:rsidRDefault="00AD3ACB" w:rsidP="00AD3ACB">
      <w:pPr>
        <w:jc w:val="center"/>
        <w:rPr>
          <w:rFonts w:ascii="Aptos" w:hAnsi="Aptos"/>
          <w:b/>
          <w:bCs/>
          <w:sz w:val="32"/>
          <w:szCs w:val="32"/>
        </w:rPr>
      </w:pPr>
      <w:r>
        <w:rPr>
          <w:rFonts w:ascii="Aptos" w:hAnsi="Aptos"/>
          <w:b/>
          <w:bCs/>
          <w:sz w:val="32"/>
          <w:szCs w:val="32"/>
        </w:rPr>
        <w:t xml:space="preserve">Technical </w:t>
      </w:r>
      <w:r w:rsidR="00DF5883">
        <w:rPr>
          <w:rFonts w:ascii="Aptos" w:hAnsi="Aptos"/>
          <w:b/>
          <w:bCs/>
          <w:sz w:val="32"/>
          <w:szCs w:val="32"/>
        </w:rPr>
        <w:t xml:space="preserve">implementation notes </w:t>
      </w:r>
      <w:r w:rsidR="00175591">
        <w:rPr>
          <w:rFonts w:ascii="Aptos" w:hAnsi="Aptos"/>
          <w:b/>
          <w:bCs/>
          <w:sz w:val="32"/>
          <w:szCs w:val="32"/>
        </w:rPr>
        <w:t>on</w:t>
      </w:r>
    </w:p>
    <w:p w14:paraId="5A1A750C" w14:textId="1327E335" w:rsidR="00ED7F98" w:rsidRPr="005D206C" w:rsidRDefault="00DF5883" w:rsidP="005D206C">
      <w:pPr>
        <w:jc w:val="center"/>
        <w:rPr>
          <w:rFonts w:ascii="Aptos" w:hAnsi="Aptos"/>
          <w:b/>
          <w:bCs/>
          <w:sz w:val="32"/>
          <w:szCs w:val="32"/>
        </w:rPr>
      </w:pPr>
      <w:r>
        <w:rPr>
          <w:rFonts w:ascii="Aptos" w:hAnsi="Aptos"/>
          <w:b/>
          <w:bCs/>
          <w:sz w:val="32"/>
          <w:szCs w:val="32"/>
        </w:rPr>
        <w:t>Reportnet 3.0 usage for Art. 12 and Art. 17 Reporting</w:t>
      </w:r>
    </w:p>
    <w:p w14:paraId="6B6702E2" w14:textId="43513461" w:rsidR="43AE3466" w:rsidRDefault="43AE3466" w:rsidP="43AE3466">
      <w:pPr>
        <w:jc w:val="both"/>
        <w:rPr>
          <w:rFonts w:ascii="Aptos" w:eastAsia="Aptos" w:hAnsi="Aptos" w:cs="Aptos"/>
        </w:rPr>
      </w:pPr>
    </w:p>
    <w:p w14:paraId="7A630D87" w14:textId="5CF0B3CE" w:rsidR="002C6C1E" w:rsidRPr="004A28F0" w:rsidRDefault="002C6C1E" w:rsidP="43AE3466">
      <w:pPr>
        <w:jc w:val="both"/>
        <w:rPr>
          <w:rFonts w:ascii="Aptos" w:eastAsia="Aptos" w:hAnsi="Aptos" w:cs="Aptos"/>
        </w:rPr>
      </w:pPr>
      <w:r w:rsidRPr="43AE3466">
        <w:rPr>
          <w:rFonts w:ascii="Aptos" w:eastAsia="Aptos" w:hAnsi="Aptos" w:cs="Aptos"/>
        </w:rPr>
        <w:t xml:space="preserve">This document provides targeted technical guidance for working with the Reportnet 3.0 platform, based on common issues raised by Member States </w:t>
      </w:r>
      <w:r w:rsidR="26EFEB51" w:rsidRPr="43AE3466">
        <w:rPr>
          <w:rFonts w:ascii="Aptos" w:eastAsia="Aptos" w:hAnsi="Aptos" w:cs="Aptos"/>
        </w:rPr>
        <w:t xml:space="preserve">(MS) </w:t>
      </w:r>
      <w:r w:rsidRPr="43AE3466">
        <w:rPr>
          <w:rFonts w:ascii="Aptos" w:eastAsia="Aptos" w:hAnsi="Aptos" w:cs="Aptos"/>
        </w:rPr>
        <w:t xml:space="preserve">during the Article 12 (Birds Directive) and Article 17 (Habitats Directive) reporting processes. The guidance is structured around recurring problems and corresponding solutions to ensure reliable data handling and </w:t>
      </w:r>
      <w:r w:rsidR="5E0F3A89" w:rsidRPr="43AE3466">
        <w:rPr>
          <w:rFonts w:ascii="Aptos" w:eastAsia="Aptos" w:hAnsi="Aptos" w:cs="Aptos"/>
        </w:rPr>
        <w:t xml:space="preserve">a </w:t>
      </w:r>
      <w:r w:rsidRPr="43AE3466">
        <w:rPr>
          <w:rFonts w:ascii="Aptos" w:eastAsia="Aptos" w:hAnsi="Aptos" w:cs="Aptos"/>
        </w:rPr>
        <w:t>successful report submission.</w:t>
      </w:r>
    </w:p>
    <w:p w14:paraId="6D1FD6AC" w14:textId="78D9DE75" w:rsidR="43AE3466" w:rsidRDefault="43AE3466" w:rsidP="43AE3466">
      <w:pPr>
        <w:jc w:val="both"/>
        <w:rPr>
          <w:rFonts w:ascii="Aptos" w:hAnsi="Aptos"/>
          <w:color w:val="000000" w:themeColor="text1"/>
        </w:rPr>
      </w:pPr>
    </w:p>
    <w:p w14:paraId="40D0E2CD" w14:textId="03A29185" w:rsidR="002301E7" w:rsidRDefault="002301E7" w:rsidP="00DF5883">
      <w:pPr>
        <w:jc w:val="both"/>
        <w:rPr>
          <w:rFonts w:ascii="Aptos" w:hAnsi="Aptos"/>
          <w:b/>
          <w:bCs/>
          <w:u w:val="single"/>
        </w:rPr>
      </w:pPr>
      <w:r>
        <w:rPr>
          <w:b/>
          <w:bCs/>
          <w:noProof/>
        </w:rPr>
        <w:drawing>
          <wp:inline distT="0" distB="0" distL="0" distR="0" wp14:anchorId="62415703" wp14:editId="0EB55910">
            <wp:extent cx="898987" cy="3117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0" cstate="print">
                      <a:extLst>
                        <a:ext uri="{28A0092B-C50C-407E-A947-70E740481C1C}">
                          <a14:useLocalDpi xmlns:a14="http://schemas.microsoft.com/office/drawing/2010/main" val="0"/>
                        </a:ext>
                      </a:extLst>
                    </a:blip>
                    <a:srcRect l="12586" t="11074" b="24110"/>
                    <a:stretch/>
                  </pic:blipFill>
                  <pic:spPr bwMode="auto">
                    <a:xfrm>
                      <a:off x="0" y="0"/>
                      <a:ext cx="900721" cy="312386"/>
                    </a:xfrm>
                    <a:prstGeom prst="rect">
                      <a:avLst/>
                    </a:prstGeom>
                    <a:ln>
                      <a:noFill/>
                    </a:ln>
                    <a:extLst>
                      <a:ext uri="{53640926-AAD7-44D8-BBD7-CCE9431645EC}">
                        <a14:shadowObscured xmlns:a14="http://schemas.microsoft.com/office/drawing/2010/main"/>
                      </a:ext>
                    </a:extLst>
                  </pic:spPr>
                </pic:pic>
              </a:graphicData>
            </a:graphic>
          </wp:inline>
        </w:drawing>
      </w:r>
      <w:r>
        <w:rPr>
          <w:rFonts w:ascii="Aptos" w:hAnsi="Aptos"/>
          <w:b/>
          <w:bCs/>
          <w:u w:val="single"/>
        </w:rPr>
        <w:t xml:space="preserve"> </w:t>
      </w:r>
      <w:r w:rsidR="002C6C1E">
        <w:rPr>
          <w:rFonts w:ascii="Aptos" w:hAnsi="Aptos"/>
          <w:b/>
          <w:bCs/>
          <w:u w:val="single"/>
        </w:rPr>
        <w:t xml:space="preserve"> </w:t>
      </w:r>
      <w:r w:rsidR="003735E8">
        <w:rPr>
          <w:rFonts w:ascii="Aptos" w:hAnsi="Aptos"/>
          <w:b/>
          <w:bCs/>
          <w:u w:val="single"/>
        </w:rPr>
        <w:t xml:space="preserve">General </w:t>
      </w:r>
      <w:r>
        <w:rPr>
          <w:rFonts w:ascii="Aptos" w:hAnsi="Aptos"/>
          <w:b/>
          <w:bCs/>
          <w:u w:val="single"/>
        </w:rPr>
        <w:t>Reporting Guidance</w:t>
      </w:r>
    </w:p>
    <w:p w14:paraId="5DAB6C7B" w14:textId="38B5F7A0" w:rsidR="004A28F0" w:rsidRPr="004A28F0" w:rsidRDefault="004A28F0" w:rsidP="2815DB44">
      <w:pPr>
        <w:jc w:val="both"/>
        <w:rPr>
          <w:rFonts w:ascii="Aptos" w:hAnsi="Aptos"/>
          <w:b/>
          <w:bCs/>
          <w:u w:val="single"/>
        </w:rPr>
      </w:pPr>
    </w:p>
    <w:p w14:paraId="71F6D2EA" w14:textId="6E3F2E5D" w:rsidR="00DF5883" w:rsidRPr="00DF5883" w:rsidRDefault="00DF5883" w:rsidP="774EBFB7">
      <w:pPr>
        <w:jc w:val="both"/>
        <w:rPr>
          <w:rFonts w:ascii="Aptos" w:hAnsi="Aptos"/>
          <w:b/>
          <w:bCs/>
          <w:lang w:val="en-US"/>
        </w:rPr>
      </w:pPr>
      <w:r w:rsidRPr="1A9A7365">
        <w:rPr>
          <w:rFonts w:ascii="Aptos" w:hAnsi="Aptos"/>
          <w:b/>
          <w:bCs/>
          <w:lang w:val="en-US"/>
        </w:rPr>
        <w:t>Upload Errors and Validation Is</w:t>
      </w:r>
      <w:r w:rsidR="091267DF" w:rsidRPr="1A9A7365">
        <w:rPr>
          <w:rFonts w:ascii="Aptos" w:hAnsi="Aptos"/>
          <w:b/>
          <w:bCs/>
          <w:lang w:val="en-US"/>
        </w:rPr>
        <w:t>s</w:t>
      </w:r>
      <w:r w:rsidRPr="1A9A7365">
        <w:rPr>
          <w:rFonts w:ascii="Aptos" w:hAnsi="Aptos"/>
          <w:b/>
          <w:bCs/>
          <w:lang w:val="en-US"/>
        </w:rPr>
        <w:t>ues in Reportnet 3.0</w:t>
      </w:r>
    </w:p>
    <w:p w14:paraId="58C6336C" w14:textId="0B7C92C7" w:rsidR="00DF5883" w:rsidRPr="00444C55" w:rsidRDefault="004A28F0" w:rsidP="00DF5883">
      <w:pPr>
        <w:jc w:val="both"/>
        <w:rPr>
          <w:rFonts w:ascii="Aptos" w:hAnsi="Aptos"/>
          <w:lang w:val="en-US"/>
        </w:rPr>
      </w:pPr>
      <w:r>
        <w:br/>
      </w:r>
      <w:r w:rsidR="00DF5883" w:rsidRPr="43AE3466">
        <w:rPr>
          <w:rFonts w:ascii="Aptos" w:hAnsi="Aptos"/>
          <w:b/>
          <w:bCs/>
          <w:lang w:val="en-US"/>
        </w:rPr>
        <w:t>Problem:</w:t>
      </w:r>
      <w:r>
        <w:br/>
      </w:r>
      <w:r w:rsidR="00DF5883" w:rsidRPr="43AE3466">
        <w:rPr>
          <w:rFonts w:ascii="Aptos" w:hAnsi="Aptos"/>
          <w:lang w:val="en-US"/>
        </w:rPr>
        <w:t xml:space="preserve">Users frequently encounter a </w:t>
      </w:r>
      <w:r w:rsidR="00DF5883" w:rsidRPr="43AE3466">
        <w:rPr>
          <w:rFonts w:ascii="Aptos" w:hAnsi="Aptos"/>
          <w:i/>
          <w:iCs/>
          <w:lang w:val="en-US"/>
        </w:rPr>
        <w:t>“Data failed to load”</w:t>
      </w:r>
      <w:r w:rsidR="00DF5883" w:rsidRPr="43AE3466">
        <w:rPr>
          <w:rFonts w:ascii="Aptos" w:hAnsi="Aptos"/>
          <w:lang w:val="en-US"/>
        </w:rPr>
        <w:t xml:space="preserve"> error when uploading habitat data in Reportnet, preventing further work. There is uncertainty about whether previous validations are still valid after data reloads. The platform is described as difficult to use, especially when managing numerous species and habitat entries, due to the lack of bulk actions and a limited overview of validations.</w:t>
      </w:r>
    </w:p>
    <w:p w14:paraId="00B202B1" w14:textId="77777777" w:rsidR="007C19CB" w:rsidRPr="00444C55" w:rsidRDefault="007C19CB" w:rsidP="00DF5883">
      <w:pPr>
        <w:jc w:val="both"/>
        <w:rPr>
          <w:rFonts w:ascii="Aptos" w:hAnsi="Aptos"/>
          <w:lang w:val="en-US"/>
        </w:rPr>
      </w:pPr>
    </w:p>
    <w:p w14:paraId="5A39BBE3" w14:textId="7AA74C6A" w:rsidR="004A28F0" w:rsidRDefault="00DF5883" w:rsidP="5E83B7C7">
      <w:pPr>
        <w:jc w:val="both"/>
        <w:rPr>
          <w:rFonts w:ascii="Aptos" w:hAnsi="Aptos"/>
        </w:rPr>
      </w:pPr>
      <w:r w:rsidRPr="43AE3466">
        <w:rPr>
          <w:rFonts w:ascii="Aptos" w:hAnsi="Aptos"/>
          <w:b/>
          <w:bCs/>
          <w:lang w:val="en-US"/>
        </w:rPr>
        <w:t>Solution:</w:t>
      </w:r>
      <w:r>
        <w:br/>
      </w:r>
      <w:r w:rsidRPr="43AE3466">
        <w:rPr>
          <w:rFonts w:ascii="Aptos" w:hAnsi="Aptos"/>
          <w:lang w:val="en-US"/>
        </w:rPr>
        <w:t xml:space="preserve">Reloading data can affect schema references and invalidate previous validations. </w:t>
      </w:r>
      <w:r w:rsidR="005D206C" w:rsidRPr="43AE3466">
        <w:rPr>
          <w:rFonts w:ascii="Aptos" w:hAnsi="Aptos"/>
          <w:lang w:val="en-US"/>
        </w:rPr>
        <w:t>I</w:t>
      </w:r>
      <w:r w:rsidR="003735E8" w:rsidRPr="43AE3466">
        <w:rPr>
          <w:rFonts w:ascii="Aptos" w:hAnsi="Aptos"/>
          <w:lang w:val="en-US"/>
        </w:rPr>
        <w:t>t is essential to a</w:t>
      </w:r>
      <w:r w:rsidRPr="43AE3466">
        <w:rPr>
          <w:rFonts w:ascii="Aptos" w:hAnsi="Aptos"/>
          <w:lang w:val="en-US"/>
        </w:rPr>
        <w:t>lways re</w:t>
      </w:r>
      <w:r w:rsidR="00FD6E6C" w:rsidRPr="43AE3466">
        <w:rPr>
          <w:rFonts w:ascii="Aptos" w:hAnsi="Aptos"/>
          <w:lang w:val="en-US"/>
        </w:rPr>
        <w:t>-</w:t>
      </w:r>
      <w:r w:rsidRPr="43AE3466">
        <w:rPr>
          <w:rFonts w:ascii="Aptos" w:hAnsi="Aptos"/>
          <w:lang w:val="en-US"/>
        </w:rPr>
        <w:t>validate your schemas after uploading or re-uploading data</w:t>
      </w:r>
      <w:r w:rsidR="003735E8" w:rsidRPr="43AE3466">
        <w:rPr>
          <w:rFonts w:ascii="Aptos" w:hAnsi="Aptos"/>
        </w:rPr>
        <w:t>, even if validations were previously successful. To avoid disruptions, users are advised to manage and update data locally and re-import it into Reportnet when necessary. This approach helps reduce errors and ensures more consistent results within the platform.</w:t>
      </w:r>
      <w:r w:rsidRPr="43AE3466">
        <w:rPr>
          <w:rFonts w:ascii="Aptos" w:hAnsi="Aptos"/>
          <w:lang w:val="en-US"/>
        </w:rPr>
        <w:t xml:space="preserve"> </w:t>
      </w:r>
      <w:r w:rsidR="00FE75CE">
        <w:t>Improvements to the user experience are planned for future versions of the platform.</w:t>
      </w:r>
    </w:p>
    <w:p w14:paraId="49E557D9" w14:textId="5DCF30E3" w:rsidR="43AE3466" w:rsidRDefault="43AE3466" w:rsidP="43AE3466">
      <w:pPr>
        <w:jc w:val="both"/>
        <w:rPr>
          <w:rFonts w:ascii="Aptos" w:hAnsi="Aptos"/>
        </w:rPr>
      </w:pPr>
    </w:p>
    <w:p w14:paraId="3141A55D" w14:textId="77777777" w:rsidR="002301E7" w:rsidRPr="00175591" w:rsidRDefault="002301E7" w:rsidP="002301E7">
      <w:pPr>
        <w:rPr>
          <w:rFonts w:ascii="Aptos" w:hAnsi="Aptos"/>
          <w:b/>
          <w:bCs/>
        </w:rPr>
      </w:pPr>
      <w:r w:rsidRPr="1A9A7365">
        <w:rPr>
          <w:rFonts w:ascii="Aptos" w:hAnsi="Aptos"/>
          <w:b/>
          <w:bCs/>
        </w:rPr>
        <w:t>Duplicate Entries Due to Missing “Replace Data” Selection</w:t>
      </w:r>
    </w:p>
    <w:p w14:paraId="3E719D41" w14:textId="77777777" w:rsidR="002301E7" w:rsidRPr="00444C55" w:rsidRDefault="002301E7" w:rsidP="002301E7">
      <w:pPr>
        <w:rPr>
          <w:rFonts w:ascii="Aptos" w:hAnsi="Aptos"/>
          <w:lang w:val="en-US"/>
        </w:rPr>
      </w:pPr>
      <w:r>
        <w:br/>
      </w:r>
      <w:r w:rsidRPr="00444C55">
        <w:rPr>
          <w:rFonts w:ascii="Aptos" w:hAnsi="Aptos"/>
          <w:b/>
          <w:bCs/>
          <w:lang w:val="en-US"/>
        </w:rPr>
        <w:t>Problem:</w:t>
      </w:r>
      <w:r w:rsidRPr="00444C55">
        <w:rPr>
          <w:rFonts w:ascii="Aptos" w:hAnsi="Aptos"/>
          <w:lang w:val="en-US"/>
        </w:rPr>
        <w:br/>
        <w:t>Forgetting to select the “</w:t>
      </w:r>
      <w:r w:rsidRPr="00444C55">
        <w:rPr>
          <w:rFonts w:ascii="Aptos" w:hAnsi="Aptos"/>
          <w:i/>
          <w:iCs/>
          <w:lang w:val="en-US"/>
        </w:rPr>
        <w:t>Replace data</w:t>
      </w:r>
      <w:r w:rsidRPr="00444C55">
        <w:rPr>
          <w:rFonts w:ascii="Aptos" w:hAnsi="Aptos"/>
          <w:lang w:val="en-US"/>
        </w:rPr>
        <w:t>” option during upload results in duplicate entries, which need to be removed.</w:t>
      </w:r>
    </w:p>
    <w:p w14:paraId="27AA907F" w14:textId="77777777" w:rsidR="002301E7" w:rsidRPr="00444C55" w:rsidRDefault="002301E7" w:rsidP="002301E7">
      <w:pPr>
        <w:rPr>
          <w:rFonts w:ascii="Aptos" w:hAnsi="Aptos"/>
          <w:lang w:val="en-US"/>
        </w:rPr>
      </w:pPr>
    </w:p>
    <w:p w14:paraId="55760F5C" w14:textId="77777777" w:rsidR="002301E7" w:rsidRPr="00444C55" w:rsidRDefault="002301E7" w:rsidP="002301E7">
      <w:pPr>
        <w:rPr>
          <w:rFonts w:ascii="Aptos" w:hAnsi="Aptos"/>
          <w:lang w:val="en-US"/>
        </w:rPr>
      </w:pPr>
      <w:r w:rsidRPr="00444C55">
        <w:rPr>
          <w:rFonts w:ascii="Aptos" w:hAnsi="Aptos"/>
          <w:b/>
          <w:bCs/>
          <w:lang w:val="en-US"/>
        </w:rPr>
        <w:t>Solution:</w:t>
      </w:r>
      <w:r w:rsidRPr="00444C55">
        <w:rPr>
          <w:rFonts w:ascii="Aptos" w:hAnsi="Aptos"/>
          <w:lang w:val="en-US"/>
        </w:rPr>
        <w:br/>
        <w:t>There are two corrective actions to resolve the issue:</w:t>
      </w:r>
    </w:p>
    <w:p w14:paraId="2D38113E" w14:textId="77777777" w:rsidR="002301E7" w:rsidRPr="00444C55" w:rsidRDefault="002301E7" w:rsidP="002301E7">
      <w:pPr>
        <w:numPr>
          <w:ilvl w:val="0"/>
          <w:numId w:val="16"/>
        </w:numPr>
        <w:rPr>
          <w:rFonts w:ascii="Aptos" w:hAnsi="Aptos"/>
          <w:lang w:val="en-US"/>
        </w:rPr>
      </w:pPr>
      <w:r w:rsidRPr="00444C55">
        <w:rPr>
          <w:rFonts w:ascii="Aptos" w:hAnsi="Aptos"/>
          <w:lang w:val="en-US"/>
        </w:rPr>
        <w:t>Manually delete duplicates in the affected tables using the "</w:t>
      </w:r>
      <w:r w:rsidRPr="00444C55">
        <w:rPr>
          <w:rFonts w:ascii="Aptos" w:hAnsi="Aptos"/>
          <w:i/>
          <w:iCs/>
          <w:lang w:val="en-US"/>
        </w:rPr>
        <w:t>Delete</w:t>
      </w:r>
      <w:r w:rsidRPr="00444C55">
        <w:rPr>
          <w:rFonts w:ascii="Aptos" w:hAnsi="Aptos"/>
          <w:lang w:val="en-US"/>
        </w:rPr>
        <w:t>" function.</w:t>
      </w:r>
    </w:p>
    <w:p w14:paraId="1056EECA" w14:textId="1CB77C37" w:rsidR="002301E7" w:rsidRPr="006A56B0" w:rsidRDefault="002301E7" w:rsidP="43AE3466">
      <w:pPr>
        <w:numPr>
          <w:ilvl w:val="0"/>
          <w:numId w:val="16"/>
        </w:numPr>
        <w:rPr>
          <w:rFonts w:ascii="Aptos" w:hAnsi="Aptos"/>
          <w:lang w:val="en-US"/>
        </w:rPr>
      </w:pPr>
      <w:r w:rsidRPr="43AE3466">
        <w:rPr>
          <w:rFonts w:ascii="Aptos" w:hAnsi="Aptos"/>
          <w:lang w:val="en-US"/>
        </w:rPr>
        <w:t>Re-upload the dataset with the “</w:t>
      </w:r>
      <w:r w:rsidRPr="43AE3466">
        <w:rPr>
          <w:rFonts w:ascii="Aptos" w:hAnsi="Aptos"/>
          <w:i/>
          <w:iCs/>
          <w:lang w:val="en-US"/>
        </w:rPr>
        <w:t>Replace data</w:t>
      </w:r>
      <w:r w:rsidRPr="43AE3466">
        <w:rPr>
          <w:rFonts w:ascii="Aptos" w:hAnsi="Aptos"/>
          <w:lang w:val="en-US"/>
        </w:rPr>
        <w:t>” option enabled, which overwrites existing content in the schema.</w:t>
      </w:r>
    </w:p>
    <w:p w14:paraId="29EA0553" w14:textId="17707C5F" w:rsidR="002301E7" w:rsidRPr="00175591" w:rsidRDefault="002301E7" w:rsidP="43AE3466">
      <w:pPr>
        <w:rPr>
          <w:rFonts w:ascii="Aptos" w:hAnsi="Aptos"/>
          <w:lang w:val="de-DE"/>
        </w:rPr>
      </w:pPr>
      <w:r w:rsidRPr="43AE3466">
        <w:rPr>
          <w:rFonts w:ascii="Aptos" w:hAnsi="Aptos"/>
          <w:lang w:val="en-US"/>
        </w:rPr>
        <w:t xml:space="preserve">Additionally, Reportnet is not a master data repository. Maintain and update source data externally. </w:t>
      </w:r>
      <w:proofErr w:type="spellStart"/>
      <w:r w:rsidRPr="43AE3466">
        <w:rPr>
          <w:rFonts w:ascii="Aptos" w:hAnsi="Aptos"/>
          <w:lang w:val="de-DE"/>
        </w:rPr>
        <w:t>Before</w:t>
      </w:r>
      <w:proofErr w:type="spellEnd"/>
      <w:r w:rsidRPr="43AE3466">
        <w:rPr>
          <w:rFonts w:ascii="Aptos" w:hAnsi="Aptos"/>
          <w:lang w:val="de-DE"/>
        </w:rPr>
        <w:t xml:space="preserve"> </w:t>
      </w:r>
      <w:proofErr w:type="spellStart"/>
      <w:r w:rsidRPr="43AE3466">
        <w:rPr>
          <w:rFonts w:ascii="Aptos" w:hAnsi="Aptos"/>
          <w:lang w:val="de-DE"/>
        </w:rPr>
        <w:t>making</w:t>
      </w:r>
      <w:proofErr w:type="spellEnd"/>
      <w:r w:rsidRPr="43AE3466">
        <w:rPr>
          <w:rFonts w:ascii="Aptos" w:hAnsi="Aptos"/>
          <w:lang w:val="de-DE"/>
        </w:rPr>
        <w:t xml:space="preserve"> </w:t>
      </w:r>
      <w:proofErr w:type="spellStart"/>
      <w:r w:rsidRPr="43AE3466">
        <w:rPr>
          <w:rFonts w:ascii="Aptos" w:hAnsi="Aptos"/>
          <w:lang w:val="de-DE"/>
        </w:rPr>
        <w:t>changes</w:t>
      </w:r>
      <w:proofErr w:type="spellEnd"/>
      <w:r w:rsidRPr="43AE3466">
        <w:rPr>
          <w:rFonts w:ascii="Aptos" w:hAnsi="Aptos"/>
          <w:lang w:val="de-DE"/>
        </w:rPr>
        <w:t xml:space="preserve"> online, </w:t>
      </w:r>
      <w:proofErr w:type="spellStart"/>
      <w:r w:rsidRPr="43AE3466">
        <w:rPr>
          <w:rFonts w:ascii="Aptos" w:hAnsi="Aptos"/>
          <w:lang w:val="de-DE"/>
        </w:rPr>
        <w:t>consider</w:t>
      </w:r>
      <w:proofErr w:type="spellEnd"/>
      <w:r w:rsidRPr="43AE3466">
        <w:rPr>
          <w:rFonts w:ascii="Aptos" w:hAnsi="Aptos"/>
          <w:lang w:val="de-DE"/>
        </w:rPr>
        <w:t>:</w:t>
      </w:r>
    </w:p>
    <w:p w14:paraId="11DB12AD" w14:textId="77777777" w:rsidR="002301E7" w:rsidRPr="00175591" w:rsidRDefault="002301E7" w:rsidP="002301E7">
      <w:pPr>
        <w:numPr>
          <w:ilvl w:val="0"/>
          <w:numId w:val="17"/>
        </w:numPr>
        <w:rPr>
          <w:rFonts w:ascii="Aptos" w:hAnsi="Aptos"/>
          <w:lang w:val="de-DE"/>
        </w:rPr>
      </w:pPr>
      <w:proofErr w:type="spellStart"/>
      <w:r w:rsidRPr="00175591">
        <w:rPr>
          <w:rFonts w:ascii="Aptos" w:hAnsi="Aptos"/>
          <w:lang w:val="de-DE"/>
        </w:rPr>
        <w:t>Exporting</w:t>
      </w:r>
      <w:proofErr w:type="spellEnd"/>
      <w:r w:rsidRPr="00175591">
        <w:rPr>
          <w:rFonts w:ascii="Aptos" w:hAnsi="Aptos"/>
          <w:lang w:val="de-DE"/>
        </w:rPr>
        <w:t xml:space="preserve"> a </w:t>
      </w:r>
      <w:proofErr w:type="spellStart"/>
      <w:r w:rsidRPr="00175591">
        <w:rPr>
          <w:rFonts w:ascii="Aptos" w:hAnsi="Aptos"/>
          <w:lang w:val="de-DE"/>
        </w:rPr>
        <w:t>zipped</w:t>
      </w:r>
      <w:proofErr w:type="spellEnd"/>
      <w:r w:rsidRPr="00175591">
        <w:rPr>
          <w:rFonts w:ascii="Aptos" w:hAnsi="Aptos"/>
          <w:lang w:val="de-DE"/>
        </w:rPr>
        <w:t xml:space="preserve"> CSV </w:t>
      </w:r>
      <w:proofErr w:type="spellStart"/>
      <w:r w:rsidRPr="00175591">
        <w:rPr>
          <w:rFonts w:ascii="Aptos" w:hAnsi="Aptos"/>
          <w:lang w:val="de-DE"/>
        </w:rPr>
        <w:t>backup</w:t>
      </w:r>
      <w:proofErr w:type="spellEnd"/>
    </w:p>
    <w:p w14:paraId="21BB2726" w14:textId="77777777" w:rsidR="005D206C" w:rsidRDefault="002301E7" w:rsidP="005D206C">
      <w:pPr>
        <w:numPr>
          <w:ilvl w:val="0"/>
          <w:numId w:val="17"/>
        </w:numPr>
        <w:rPr>
          <w:rFonts w:ascii="Aptos" w:hAnsi="Aptos"/>
          <w:lang w:val="en-US"/>
        </w:rPr>
      </w:pPr>
      <w:r w:rsidRPr="43AE3466">
        <w:rPr>
          <w:rFonts w:ascii="Aptos" w:hAnsi="Aptos"/>
          <w:lang w:val="en-US"/>
        </w:rPr>
        <w:t>Using the “</w:t>
      </w:r>
      <w:r w:rsidRPr="43AE3466">
        <w:rPr>
          <w:rFonts w:ascii="Aptos" w:hAnsi="Aptos"/>
          <w:i/>
          <w:iCs/>
          <w:lang w:val="en-US"/>
        </w:rPr>
        <w:t>Manage copies</w:t>
      </w:r>
      <w:r w:rsidRPr="43AE3466">
        <w:rPr>
          <w:rFonts w:ascii="Aptos" w:hAnsi="Aptos"/>
          <w:lang w:val="en-US"/>
        </w:rPr>
        <w:t>” function to create restorable snapshots.</w:t>
      </w:r>
    </w:p>
    <w:p w14:paraId="614838BE" w14:textId="483B6368" w:rsidR="43AE3466" w:rsidRDefault="43AE3466" w:rsidP="43AE3466">
      <w:pPr>
        <w:rPr>
          <w:rFonts w:ascii="Aptos" w:hAnsi="Aptos"/>
          <w:b/>
          <w:bCs/>
          <w:lang w:val="en-US"/>
        </w:rPr>
      </w:pPr>
    </w:p>
    <w:p w14:paraId="2909B720" w14:textId="6C38EF39" w:rsidR="002301E7" w:rsidRPr="005D206C" w:rsidRDefault="002301E7" w:rsidP="2815DB44">
      <w:pPr>
        <w:rPr>
          <w:rFonts w:ascii="Aptos" w:hAnsi="Aptos"/>
          <w:lang w:val="en-US"/>
        </w:rPr>
      </w:pPr>
      <w:r w:rsidRPr="43AE3466">
        <w:rPr>
          <w:rFonts w:ascii="Aptos" w:hAnsi="Aptos"/>
          <w:b/>
          <w:bCs/>
          <w:lang w:val="en-US"/>
        </w:rPr>
        <w:t>Uploading Additional Maps</w:t>
      </w:r>
    </w:p>
    <w:p w14:paraId="74C2FF7E" w14:textId="77777777" w:rsidR="002301E7" w:rsidRDefault="002301E7" w:rsidP="002301E7">
      <w:pPr>
        <w:jc w:val="both"/>
        <w:rPr>
          <w:rFonts w:ascii="Aptos" w:hAnsi="Aptos"/>
        </w:rPr>
      </w:pPr>
    </w:p>
    <w:p w14:paraId="77D07FCD" w14:textId="77777777" w:rsidR="002301E7" w:rsidRPr="00444C55" w:rsidRDefault="002301E7" w:rsidP="002301E7">
      <w:pPr>
        <w:jc w:val="both"/>
        <w:rPr>
          <w:rFonts w:ascii="Aptos" w:hAnsi="Aptos"/>
          <w:lang w:val="en-US"/>
        </w:rPr>
      </w:pPr>
      <w:r w:rsidRPr="00444C55">
        <w:rPr>
          <w:rFonts w:ascii="Aptos" w:hAnsi="Aptos"/>
          <w:b/>
          <w:bCs/>
          <w:lang w:val="en-US"/>
        </w:rPr>
        <w:lastRenderedPageBreak/>
        <w:t>Problem:</w:t>
      </w:r>
      <w:r w:rsidRPr="00444C55">
        <w:rPr>
          <w:rFonts w:ascii="Aptos" w:hAnsi="Aptos"/>
          <w:lang w:val="en-US"/>
        </w:rPr>
        <w:br/>
        <w:t>Users are unable to upload spatial attachments, such as additional maps, due to greyed-out upload buttons.</w:t>
      </w:r>
    </w:p>
    <w:p w14:paraId="14C3E592" w14:textId="77777777" w:rsidR="002301E7" w:rsidRPr="00444C55" w:rsidRDefault="002301E7" w:rsidP="002301E7">
      <w:pPr>
        <w:jc w:val="both"/>
        <w:rPr>
          <w:rFonts w:ascii="Aptos" w:hAnsi="Aptos"/>
          <w:lang w:val="en-US"/>
        </w:rPr>
      </w:pPr>
    </w:p>
    <w:p w14:paraId="2CF1B53E" w14:textId="426AA6CB" w:rsidR="00BD7821" w:rsidRDefault="002301E7" w:rsidP="002301E7">
      <w:pPr>
        <w:jc w:val="both"/>
        <w:rPr>
          <w:rFonts w:ascii="Aptos" w:hAnsi="Aptos"/>
          <w:lang w:val="en-US"/>
        </w:rPr>
      </w:pPr>
      <w:r w:rsidRPr="43AE3466">
        <w:rPr>
          <w:rFonts w:ascii="Aptos" w:hAnsi="Aptos"/>
          <w:b/>
          <w:bCs/>
          <w:lang w:val="en-US"/>
        </w:rPr>
        <w:t>Solution:</w:t>
      </w:r>
      <w:r w:rsidR="00BD7821">
        <w:br/>
      </w:r>
      <w:r w:rsidR="03090C04">
        <w:t>The upload button works only in ‘enable editing’ mode.</w:t>
      </w:r>
      <w:r w:rsidR="76AC0ABF" w:rsidRPr="43AE3466">
        <w:rPr>
          <w:rFonts w:ascii="Aptos" w:eastAsia="Aptos" w:hAnsi="Aptos" w:cs="Aptos"/>
          <w:lang w:val="en-US"/>
        </w:rPr>
        <w:t xml:space="preserve"> Please ensure that ZIP files do not exceed 100 MB.</w:t>
      </w:r>
      <w:r w:rsidRPr="43AE3466">
        <w:rPr>
          <w:rFonts w:ascii="Aptos" w:hAnsi="Aptos"/>
          <w:lang w:val="en-US"/>
        </w:rPr>
        <w:t xml:space="preserve"> If the upload button remains inactive despite meeting this requirement, contact the support team and provide the ZIP file for analysis.</w:t>
      </w:r>
      <w:r w:rsidR="0FB8E610" w:rsidRPr="43AE3466">
        <w:rPr>
          <w:rFonts w:ascii="Aptos" w:hAnsi="Aptos"/>
          <w:lang w:val="en-US"/>
        </w:rPr>
        <w:t xml:space="preserve"> </w:t>
      </w:r>
      <w:r w:rsidR="2722611E" w:rsidRPr="43AE3466">
        <w:rPr>
          <w:rFonts w:ascii="Aptos" w:hAnsi="Aptos"/>
          <w:lang w:val="en-US"/>
        </w:rPr>
        <w:t xml:space="preserve">The platform now supports uploading one ZIP file for all relevant habitats </w:t>
      </w:r>
      <w:r w:rsidR="1C8E4755" w:rsidRPr="43AE3466">
        <w:rPr>
          <w:rFonts w:ascii="Aptos" w:hAnsi="Aptos"/>
          <w:lang w:val="en-US"/>
        </w:rPr>
        <w:t xml:space="preserve">and one </w:t>
      </w:r>
      <w:r w:rsidR="05C66F33" w:rsidRPr="43AE3466">
        <w:rPr>
          <w:rFonts w:ascii="Aptos" w:hAnsi="Aptos"/>
          <w:lang w:val="en-US"/>
        </w:rPr>
        <w:t xml:space="preserve">ZIP file for all relevant </w:t>
      </w:r>
      <w:r w:rsidR="2722611E" w:rsidRPr="43AE3466">
        <w:rPr>
          <w:rFonts w:ascii="Aptos" w:hAnsi="Aptos"/>
          <w:lang w:val="en-US"/>
        </w:rPr>
        <w:t>species.</w:t>
      </w:r>
      <w:r w:rsidR="0FB8E610" w:rsidRPr="43AE3466">
        <w:rPr>
          <w:rFonts w:ascii="Aptos" w:hAnsi="Aptos"/>
          <w:lang w:val="en-US"/>
        </w:rPr>
        <w:t xml:space="preserve">  </w:t>
      </w:r>
    </w:p>
    <w:p w14:paraId="600CF4A9" w14:textId="69386429" w:rsidR="00BD7821" w:rsidRDefault="00BD7821" w:rsidP="43AE3466">
      <w:pPr>
        <w:jc w:val="both"/>
        <w:rPr>
          <w:rFonts w:ascii="Aptos" w:hAnsi="Aptos"/>
          <w:lang w:val="en-US"/>
        </w:rPr>
      </w:pPr>
    </w:p>
    <w:p w14:paraId="59D55DBE" w14:textId="265F62DA" w:rsidR="7A16F9B4" w:rsidRDefault="7A16F9B4" w:rsidP="43AE3466">
      <w:pPr>
        <w:jc w:val="both"/>
        <w:rPr>
          <w:rFonts w:ascii="Aptos" w:hAnsi="Aptos"/>
          <w:b/>
          <w:bCs/>
        </w:rPr>
      </w:pPr>
      <w:r w:rsidRPr="43AE3466">
        <w:rPr>
          <w:rFonts w:ascii="Aptos" w:hAnsi="Aptos"/>
          <w:b/>
          <w:bCs/>
        </w:rPr>
        <w:t>Incorrect Column Headers</w:t>
      </w:r>
    </w:p>
    <w:p w14:paraId="0FD1C260" w14:textId="4CC4DE21" w:rsidR="43AE3466" w:rsidRDefault="43AE3466" w:rsidP="43AE3466">
      <w:pPr>
        <w:jc w:val="both"/>
        <w:rPr>
          <w:rFonts w:ascii="Aptos" w:hAnsi="Aptos"/>
          <w:b/>
          <w:bCs/>
        </w:rPr>
      </w:pPr>
    </w:p>
    <w:p w14:paraId="19E1F4D9" w14:textId="564678C8" w:rsidR="7A16F9B4" w:rsidRDefault="7A16F9B4" w:rsidP="43AE3466">
      <w:pPr>
        <w:jc w:val="both"/>
        <w:rPr>
          <w:rFonts w:ascii="Aptos" w:hAnsi="Aptos"/>
        </w:rPr>
      </w:pPr>
      <w:r w:rsidRPr="43AE3466">
        <w:rPr>
          <w:rFonts w:ascii="Aptos" w:hAnsi="Aptos"/>
          <w:b/>
          <w:bCs/>
        </w:rPr>
        <w:t>Problem:</w:t>
      </w:r>
      <w:r>
        <w:br/>
      </w:r>
      <w:r w:rsidRPr="43AE3466">
        <w:rPr>
          <w:rFonts w:ascii="Aptos" w:hAnsi="Aptos"/>
        </w:rPr>
        <w:t>Users are unable to upload files due to mismatched column headers.</w:t>
      </w:r>
    </w:p>
    <w:p w14:paraId="104F9959" w14:textId="02202001" w:rsidR="43AE3466" w:rsidRDefault="43AE3466" w:rsidP="43AE3466">
      <w:pPr>
        <w:jc w:val="both"/>
        <w:rPr>
          <w:rFonts w:ascii="Aptos" w:hAnsi="Aptos"/>
          <w:b/>
          <w:bCs/>
        </w:rPr>
      </w:pPr>
    </w:p>
    <w:p w14:paraId="11F5EEAF" w14:textId="491C2CA5" w:rsidR="7A16F9B4" w:rsidRDefault="7A16F9B4" w:rsidP="43AE3466">
      <w:pPr>
        <w:jc w:val="both"/>
      </w:pPr>
      <w:r w:rsidRPr="43AE3466">
        <w:rPr>
          <w:rFonts w:ascii="Aptos" w:hAnsi="Aptos"/>
          <w:b/>
          <w:bCs/>
        </w:rPr>
        <w:t>Solution:</w:t>
      </w:r>
      <w:r>
        <w:br/>
      </w:r>
      <w:r w:rsidRPr="43AE3466">
        <w:rPr>
          <w:rFonts w:ascii="Aptos" w:hAnsi="Aptos"/>
        </w:rPr>
        <w:t>All import files must strictly follow the field names and structure provided in the extended templates. If a warning appears, please download the corresponding template from Reportnet 3.0 and compare it with the headers in the submitted file.</w:t>
      </w:r>
    </w:p>
    <w:p w14:paraId="1B22255A" w14:textId="778DE62D" w:rsidR="43AE3466" w:rsidRDefault="43AE3466" w:rsidP="43AE3466">
      <w:pPr>
        <w:jc w:val="both"/>
        <w:rPr>
          <w:rFonts w:ascii="Aptos" w:hAnsi="Aptos"/>
          <w:b/>
          <w:bCs/>
        </w:rPr>
      </w:pPr>
    </w:p>
    <w:p w14:paraId="79B05441" w14:textId="77777777" w:rsidR="00BD7821" w:rsidRPr="002C6C1E" w:rsidRDefault="00BD7821" w:rsidP="00BD7821">
      <w:pPr>
        <w:jc w:val="both"/>
        <w:rPr>
          <w:rFonts w:ascii="Aptos" w:hAnsi="Aptos"/>
          <w:b/>
          <w:bCs/>
        </w:rPr>
      </w:pPr>
      <w:r w:rsidRPr="002C6C1E">
        <w:rPr>
          <w:rFonts w:ascii="Aptos" w:hAnsi="Aptos"/>
          <w:b/>
          <w:bCs/>
        </w:rPr>
        <w:t>Reporting Multiple Measures or Pressures/Threats</w:t>
      </w:r>
    </w:p>
    <w:p w14:paraId="7C9D49AE" w14:textId="77777777" w:rsidR="00BD7821" w:rsidRDefault="00BD7821" w:rsidP="00BD7821">
      <w:pPr>
        <w:jc w:val="both"/>
        <w:rPr>
          <w:rFonts w:ascii="Aptos" w:hAnsi="Aptos"/>
        </w:rPr>
      </w:pPr>
    </w:p>
    <w:p w14:paraId="39209305" w14:textId="77777777" w:rsidR="00BD7821" w:rsidRPr="00444C55" w:rsidRDefault="00BD7821" w:rsidP="00BD7821">
      <w:pPr>
        <w:jc w:val="both"/>
        <w:rPr>
          <w:rFonts w:ascii="Aptos" w:hAnsi="Aptos"/>
          <w:lang w:val="en-US"/>
        </w:rPr>
      </w:pPr>
      <w:r w:rsidRPr="00444C55">
        <w:rPr>
          <w:rFonts w:ascii="Aptos" w:hAnsi="Aptos"/>
          <w:b/>
          <w:bCs/>
          <w:lang w:val="en-US"/>
        </w:rPr>
        <w:t>Problem:</w:t>
      </w:r>
      <w:r w:rsidRPr="00444C55">
        <w:rPr>
          <w:rFonts w:ascii="Aptos" w:hAnsi="Aptos"/>
          <w:lang w:val="en-US"/>
        </w:rPr>
        <w:br/>
        <w:t>It is unclear how to report multiple measures for a single species using the extended template, given that only a single dropdown field is provided. The answer is not specified in the Technical Manual yet.</w:t>
      </w:r>
    </w:p>
    <w:p w14:paraId="31B4F591" w14:textId="77777777" w:rsidR="00BD7821" w:rsidRPr="00444C55" w:rsidRDefault="00BD7821" w:rsidP="00BD7821">
      <w:pPr>
        <w:jc w:val="both"/>
        <w:rPr>
          <w:rFonts w:ascii="Aptos" w:hAnsi="Aptos"/>
          <w:lang w:val="en-US"/>
        </w:rPr>
      </w:pPr>
    </w:p>
    <w:p w14:paraId="063D91D9" w14:textId="77777777" w:rsidR="00BD7821" w:rsidRPr="00444C55" w:rsidRDefault="00BD7821" w:rsidP="00BD7821">
      <w:pPr>
        <w:jc w:val="both"/>
        <w:rPr>
          <w:rFonts w:ascii="Aptos" w:hAnsi="Aptos"/>
          <w:lang w:val="en-US"/>
        </w:rPr>
      </w:pPr>
      <w:r w:rsidRPr="00444C55">
        <w:rPr>
          <w:rFonts w:ascii="Aptos" w:hAnsi="Aptos"/>
          <w:b/>
          <w:bCs/>
          <w:lang w:val="en-US"/>
        </w:rPr>
        <w:t>Solution:</w:t>
      </w:r>
      <w:r w:rsidRPr="00444C55">
        <w:rPr>
          <w:rFonts w:ascii="Aptos" w:hAnsi="Aptos"/>
          <w:lang w:val="en-US"/>
        </w:rPr>
        <w:br/>
        <w:t>Report each measure on a separate row in the extended template. This approach is technically correct and supported by the data model. The Technical Manual may be updated in the future to clarify this explicitly.</w:t>
      </w:r>
    </w:p>
    <w:p w14:paraId="79679A0B" w14:textId="74E52444" w:rsidR="43AE3466" w:rsidRDefault="43AE3466" w:rsidP="43AE3466">
      <w:pPr>
        <w:jc w:val="both"/>
        <w:rPr>
          <w:rFonts w:ascii="Aptos" w:hAnsi="Aptos"/>
          <w:lang w:val="en-US"/>
        </w:rPr>
      </w:pPr>
    </w:p>
    <w:p w14:paraId="24DA2D67" w14:textId="3C621C21" w:rsidR="43AE3466" w:rsidRDefault="43AE3466" w:rsidP="43AE3466">
      <w:pPr>
        <w:jc w:val="both"/>
        <w:rPr>
          <w:rFonts w:ascii="Aptos" w:hAnsi="Aptos"/>
          <w:lang w:val="en-US"/>
        </w:rPr>
      </w:pPr>
    </w:p>
    <w:p w14:paraId="273648F1" w14:textId="64C18DB6" w:rsidR="002301E7" w:rsidRDefault="00A80622" w:rsidP="002301E7">
      <w:pPr>
        <w:jc w:val="both"/>
        <w:rPr>
          <w:rFonts w:ascii="Aptos" w:hAnsi="Aptos"/>
          <w:b/>
          <w:bCs/>
          <w:u w:val="single"/>
        </w:rPr>
      </w:pPr>
      <w:r w:rsidRPr="00A80622">
        <w:rPr>
          <w:rFonts w:ascii="Segoe UI Symbol" w:eastAsia="Segoe UI Symbol" w:hAnsi="Segoe UI Symbol" w:cs="Segoe UI Symbol"/>
          <w:noProof/>
          <w:color w:val="365F91"/>
          <w:kern w:val="0"/>
          <w:sz w:val="32"/>
          <w:szCs w:val="32"/>
          <w14:ligatures w14:val="none"/>
        </w:rPr>
        <w:drawing>
          <wp:anchor distT="0" distB="0" distL="114300" distR="114300" simplePos="0" relativeHeight="251659264" behindDoc="0" locked="0" layoutInCell="1" allowOverlap="1" wp14:anchorId="4F070535" wp14:editId="059AB39B">
            <wp:simplePos x="0" y="0"/>
            <wp:positionH relativeFrom="column">
              <wp:posOffset>3972</wp:posOffset>
            </wp:positionH>
            <wp:positionV relativeFrom="paragraph">
              <wp:posOffset>2466</wp:posOffset>
            </wp:positionV>
            <wp:extent cx="312420" cy="312420"/>
            <wp:effectExtent l="0" t="0" r="5080" b="0"/>
            <wp:wrapSquare wrapText="bothSides"/>
            <wp:docPr id="1" name="Graphic 1" descr="Mountai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Mountains with solid fill"/>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 cy="312420"/>
                    </a:xfrm>
                    <a:prstGeom prst="rect">
                      <a:avLst/>
                    </a:prstGeom>
                  </pic:spPr>
                </pic:pic>
              </a:graphicData>
            </a:graphic>
            <wp14:sizeRelV relativeFrom="margin">
              <wp14:pctHeight>0</wp14:pctHeight>
            </wp14:sizeRelV>
          </wp:anchor>
        </w:drawing>
      </w:r>
      <w:r w:rsidR="002301E7" w:rsidRPr="00DF5883">
        <w:rPr>
          <w:rFonts w:ascii="Aptos" w:hAnsi="Aptos"/>
          <w:b/>
          <w:bCs/>
          <w:u w:val="single"/>
        </w:rPr>
        <w:t xml:space="preserve">Article 17 – </w:t>
      </w:r>
      <w:r w:rsidR="4DCBC672" w:rsidRPr="00DF5883">
        <w:rPr>
          <w:rFonts w:ascii="Aptos" w:hAnsi="Aptos"/>
          <w:b/>
          <w:bCs/>
          <w:u w:val="single"/>
        </w:rPr>
        <w:t xml:space="preserve">Species </w:t>
      </w:r>
      <w:r w:rsidR="002301E7" w:rsidRPr="00DF5883">
        <w:rPr>
          <w:rFonts w:ascii="Aptos" w:hAnsi="Aptos"/>
          <w:b/>
          <w:bCs/>
          <w:u w:val="single"/>
        </w:rPr>
        <w:t>Reporting</w:t>
      </w:r>
    </w:p>
    <w:p w14:paraId="389C53F0" w14:textId="3C9B0650" w:rsidR="00A80622" w:rsidRDefault="00A80622" w:rsidP="2815DB44">
      <w:pPr>
        <w:jc w:val="both"/>
        <w:rPr>
          <w:rFonts w:ascii="Aptos" w:hAnsi="Aptos"/>
          <w:b/>
          <w:bCs/>
        </w:rPr>
      </w:pPr>
    </w:p>
    <w:p w14:paraId="15CE6C0F" w14:textId="1D2BE928" w:rsidR="002301E7" w:rsidRPr="002C6C1E" w:rsidRDefault="002301E7" w:rsidP="002301E7">
      <w:pPr>
        <w:jc w:val="both"/>
        <w:rPr>
          <w:rFonts w:ascii="Aptos" w:hAnsi="Aptos"/>
          <w:b/>
          <w:bCs/>
        </w:rPr>
      </w:pPr>
      <w:r w:rsidRPr="002C6C1E">
        <w:rPr>
          <w:rFonts w:ascii="Aptos" w:hAnsi="Aptos"/>
          <w:b/>
          <w:bCs/>
        </w:rPr>
        <w:t xml:space="preserve">Invalid Population Units </w:t>
      </w:r>
    </w:p>
    <w:p w14:paraId="2B14281C" w14:textId="2B5D9B97" w:rsidR="002301E7" w:rsidRPr="00444C55" w:rsidRDefault="002301E7" w:rsidP="002301E7">
      <w:pPr>
        <w:jc w:val="both"/>
        <w:rPr>
          <w:rFonts w:ascii="Aptos" w:hAnsi="Aptos"/>
          <w:lang w:val="en-US"/>
        </w:rPr>
      </w:pPr>
      <w:r>
        <w:br/>
      </w:r>
      <w:r w:rsidRPr="43AE3466">
        <w:rPr>
          <w:rFonts w:ascii="Aptos" w:hAnsi="Aptos"/>
          <w:b/>
          <w:bCs/>
          <w:lang w:val="en-US"/>
        </w:rPr>
        <w:t>Problem:</w:t>
      </w:r>
      <w:r>
        <w:br/>
      </w:r>
      <w:r w:rsidRPr="43AE3466">
        <w:rPr>
          <w:rFonts w:ascii="Aptos" w:hAnsi="Aptos"/>
        </w:rPr>
        <w:t xml:space="preserve">Whenever </w:t>
      </w:r>
      <w:r w:rsidR="2220370B" w:rsidRPr="43AE3466">
        <w:rPr>
          <w:rFonts w:ascii="Aptos" w:hAnsi="Aptos"/>
        </w:rPr>
        <w:t xml:space="preserve">for </w:t>
      </w:r>
      <w:r w:rsidRPr="43AE3466">
        <w:rPr>
          <w:rFonts w:ascii="Aptos" w:hAnsi="Aptos"/>
        </w:rPr>
        <w:t>a species population</w:t>
      </w:r>
      <w:r w:rsidR="3DCF7470" w:rsidRPr="43AE3466">
        <w:rPr>
          <w:rFonts w:ascii="Aptos" w:hAnsi="Aptos"/>
        </w:rPr>
        <w:t xml:space="preserve"> the unit </w:t>
      </w:r>
      <w:r w:rsidR="3DCF7470" w:rsidRPr="43AE3466">
        <w:rPr>
          <w:rStyle w:val="normaltextrun"/>
          <w:rFonts w:ascii="Aptos" w:hAnsi="Aptos"/>
          <w:color w:val="000000" w:themeColor="text1"/>
        </w:rPr>
        <w:t>"i or m2" is used</w:t>
      </w:r>
      <w:r w:rsidRPr="43AE3466">
        <w:rPr>
          <w:rFonts w:ascii="Aptos" w:hAnsi="Aptos"/>
        </w:rPr>
        <w:t xml:space="preserve">, Reportnet gives a blocker for the field </w:t>
      </w:r>
      <w:r w:rsidRPr="43AE3466">
        <w:rPr>
          <w:rFonts w:ascii="Aptos" w:hAnsi="Aptos"/>
          <w:i/>
          <w:iCs/>
        </w:rPr>
        <w:t>S_6_2_a_population_size_unit</w:t>
      </w:r>
      <w:r w:rsidRPr="43AE3466">
        <w:rPr>
          <w:rFonts w:ascii="Aptos" w:hAnsi="Aptos"/>
        </w:rPr>
        <w:t xml:space="preserve">, as it does not consider the provided value to match with the recommended units. </w:t>
      </w:r>
    </w:p>
    <w:p w14:paraId="001DB9E9" w14:textId="523E10E7" w:rsidR="002301E7" w:rsidRDefault="002301E7" w:rsidP="43AE3466">
      <w:pPr>
        <w:jc w:val="both"/>
        <w:rPr>
          <w:rStyle w:val="normaltextrun"/>
          <w:rFonts w:ascii="Aptos" w:hAnsi="Aptos"/>
          <w:color w:val="000000"/>
          <w:shd w:val="clear" w:color="auto" w:fill="FFFFFF"/>
        </w:rPr>
      </w:pPr>
      <w:r w:rsidRPr="00444C55">
        <w:rPr>
          <w:rFonts w:ascii="Aptos" w:hAnsi="Aptos"/>
          <w:b/>
          <w:bCs/>
          <w:lang w:val="en-US"/>
        </w:rPr>
        <w:t>Solution:</w:t>
      </w:r>
      <w:r w:rsidRPr="00444C55">
        <w:rPr>
          <w:rFonts w:ascii="Aptos" w:hAnsi="Aptos"/>
          <w:lang w:val="en-US"/>
        </w:rPr>
        <w:br/>
      </w:r>
      <w:r>
        <w:rPr>
          <w:rStyle w:val="normaltextrun"/>
          <w:rFonts w:ascii="Aptos" w:hAnsi="Aptos"/>
          <w:color w:val="000000"/>
          <w:shd w:val="clear" w:color="auto" w:fill="FFFFFF"/>
        </w:rPr>
        <w:t>The value entered in the "</w:t>
      </w:r>
      <w:r w:rsidRPr="43AE3466">
        <w:rPr>
          <w:rStyle w:val="normaltextrun"/>
          <w:rFonts w:ascii="Aptos" w:hAnsi="Aptos"/>
          <w:i/>
          <w:iCs/>
          <w:color w:val="000000"/>
          <w:shd w:val="clear" w:color="auto" w:fill="FFFFFF"/>
        </w:rPr>
        <w:t>S_6_2_a_population_size_unit</w:t>
      </w:r>
      <w:r>
        <w:rPr>
          <w:rStyle w:val="normaltextrun"/>
          <w:rFonts w:ascii="Aptos" w:hAnsi="Aptos"/>
          <w:color w:val="000000"/>
          <w:shd w:val="clear" w:color="auto" w:fill="FFFFFF"/>
        </w:rPr>
        <w:t xml:space="preserve">" field needs to match the units in the </w:t>
      </w:r>
      <w:proofErr w:type="spellStart"/>
      <w:r>
        <w:rPr>
          <w:rStyle w:val="normaltextrun"/>
          <w:rFonts w:ascii="Aptos" w:hAnsi="Aptos"/>
          <w:color w:val="000000"/>
          <w:shd w:val="clear" w:color="auto" w:fill="FFFFFF"/>
        </w:rPr>
        <w:t>SpeciesChecklist</w:t>
      </w:r>
      <w:proofErr w:type="spellEnd"/>
      <w:r>
        <w:rPr>
          <w:rStyle w:val="normaltextrun"/>
          <w:rFonts w:ascii="Aptos" w:hAnsi="Aptos"/>
          <w:color w:val="000000"/>
          <w:shd w:val="clear" w:color="auto" w:fill="FFFFFF"/>
        </w:rPr>
        <w:t xml:space="preserve"> dataset. First, please validate the </w:t>
      </w:r>
      <w:proofErr w:type="spellStart"/>
      <w:r>
        <w:rPr>
          <w:rStyle w:val="normaltextrun"/>
          <w:rFonts w:ascii="Aptos" w:hAnsi="Aptos"/>
          <w:color w:val="000000"/>
          <w:shd w:val="clear" w:color="auto" w:fill="FFFFFF"/>
        </w:rPr>
        <w:t>SpeciesChecklist</w:t>
      </w:r>
      <w:proofErr w:type="spellEnd"/>
      <w:r>
        <w:rPr>
          <w:rStyle w:val="normaltextrun"/>
          <w:rFonts w:ascii="Aptos" w:hAnsi="Aptos"/>
          <w:color w:val="000000"/>
          <w:shd w:val="clear" w:color="auto" w:fill="FFFFFF"/>
        </w:rPr>
        <w:t xml:space="preserve"> dataset to ensure it is properly aligned with the other data. </w:t>
      </w:r>
      <w:r w:rsidR="2D5CF43C">
        <w:rPr>
          <w:rStyle w:val="normaltextrun"/>
          <w:rFonts w:ascii="Aptos" w:hAnsi="Aptos"/>
          <w:color w:val="000000"/>
          <w:shd w:val="clear" w:color="auto" w:fill="FFFFFF"/>
        </w:rPr>
        <w:t>However</w:t>
      </w:r>
      <w:r>
        <w:rPr>
          <w:rStyle w:val="normaltextrun"/>
          <w:rFonts w:ascii="Aptos" w:hAnsi="Aptos"/>
          <w:color w:val="000000"/>
          <w:shd w:val="clear" w:color="auto" w:fill="FFFFFF"/>
        </w:rPr>
        <w:t xml:space="preserve">, the unit "i or m2" is not accepted. You will need to choose either "i" or "m2" as the unit, and once this is done, the error in the </w:t>
      </w:r>
      <w:r w:rsidRPr="43AE3466">
        <w:rPr>
          <w:rStyle w:val="normaltextrun"/>
          <w:rFonts w:ascii="Aptos" w:hAnsi="Aptos"/>
          <w:i/>
          <w:iCs/>
          <w:color w:val="000000"/>
          <w:shd w:val="clear" w:color="auto" w:fill="FFFFFF"/>
        </w:rPr>
        <w:t>S_6_2_a_population_size_unit</w:t>
      </w:r>
      <w:r>
        <w:rPr>
          <w:rStyle w:val="normaltextrun"/>
          <w:rFonts w:ascii="Aptos" w:hAnsi="Aptos"/>
          <w:color w:val="000000"/>
          <w:shd w:val="clear" w:color="auto" w:fill="FFFFFF"/>
        </w:rPr>
        <w:t xml:space="preserve"> field should be resolved.</w:t>
      </w:r>
    </w:p>
    <w:p w14:paraId="1DB3DD91" w14:textId="7319FEA0" w:rsidR="002301E7" w:rsidRPr="00444C55" w:rsidRDefault="002301E7" w:rsidP="43AE3466">
      <w:pPr>
        <w:jc w:val="both"/>
        <w:rPr>
          <w:rStyle w:val="normaltextrun"/>
          <w:rFonts w:ascii="Aptos" w:hAnsi="Aptos"/>
          <w:color w:val="000000" w:themeColor="text1"/>
          <w:lang w:val="en-US"/>
        </w:rPr>
      </w:pPr>
    </w:p>
    <w:p w14:paraId="22E6404A" w14:textId="1F1A68EA" w:rsidR="004A28F0" w:rsidRPr="00175591" w:rsidRDefault="00175591" w:rsidP="00175591">
      <w:pPr>
        <w:jc w:val="both"/>
        <w:rPr>
          <w:rFonts w:ascii="Aptos" w:hAnsi="Aptos"/>
          <w:b/>
          <w:bCs/>
        </w:rPr>
      </w:pPr>
      <w:r w:rsidRPr="00175591">
        <w:rPr>
          <w:rFonts w:ascii="Aptos" w:hAnsi="Aptos"/>
          <w:b/>
          <w:bCs/>
        </w:rPr>
        <w:t>Upload of Typical Species Data</w:t>
      </w:r>
    </w:p>
    <w:p w14:paraId="42704BB9" w14:textId="77777777" w:rsidR="00175591" w:rsidRPr="00444C55" w:rsidRDefault="004A28F0" w:rsidP="00175591">
      <w:pPr>
        <w:jc w:val="both"/>
        <w:rPr>
          <w:rFonts w:ascii="Aptos" w:hAnsi="Aptos"/>
          <w:lang w:val="en-US"/>
        </w:rPr>
      </w:pPr>
      <w:r>
        <w:br/>
      </w:r>
      <w:r w:rsidR="00175591" w:rsidRPr="00444C55">
        <w:rPr>
          <w:rFonts w:ascii="Aptos" w:hAnsi="Aptos"/>
          <w:b/>
          <w:bCs/>
          <w:lang w:val="en-US"/>
        </w:rPr>
        <w:t>Problem:</w:t>
      </w:r>
      <w:r w:rsidR="00175591" w:rsidRPr="00444C55">
        <w:rPr>
          <w:rFonts w:ascii="Aptos" w:hAnsi="Aptos"/>
          <w:lang w:val="en-US"/>
        </w:rPr>
        <w:br/>
        <w:t>Uploading typical species data for multiple habitats via a consolidated file did not assign the data correctly across habitats, resulting in validation errors for missing entries.</w:t>
      </w:r>
    </w:p>
    <w:p w14:paraId="0394025A" w14:textId="77777777" w:rsidR="007C19CB" w:rsidRPr="00444C55" w:rsidRDefault="007C19CB" w:rsidP="00175591">
      <w:pPr>
        <w:jc w:val="both"/>
        <w:rPr>
          <w:rFonts w:ascii="Aptos" w:hAnsi="Aptos"/>
          <w:lang w:val="en-US"/>
        </w:rPr>
      </w:pPr>
    </w:p>
    <w:p w14:paraId="4F6CE67A" w14:textId="77777777" w:rsidR="00175591" w:rsidRPr="00444C55" w:rsidRDefault="00175591" w:rsidP="00175591">
      <w:pPr>
        <w:jc w:val="both"/>
        <w:rPr>
          <w:rFonts w:ascii="Aptos" w:hAnsi="Aptos"/>
          <w:lang w:val="en-US"/>
        </w:rPr>
      </w:pPr>
      <w:r w:rsidRPr="00444C55">
        <w:rPr>
          <w:rFonts w:ascii="Aptos" w:hAnsi="Aptos"/>
          <w:b/>
          <w:bCs/>
          <w:lang w:val="en-US"/>
        </w:rPr>
        <w:t>Solution:</w:t>
      </w:r>
      <w:r w:rsidRPr="00444C55">
        <w:rPr>
          <w:rFonts w:ascii="Aptos" w:hAnsi="Aptos"/>
          <w:lang w:val="en-US"/>
        </w:rPr>
        <w:br/>
        <w:t xml:space="preserve">The platform now supports uploading one typical species file for all relevant habitats. Upload the file under one selected habitat (e.g., 1150) using the field </w:t>
      </w:r>
    </w:p>
    <w:p w14:paraId="727792A6" w14:textId="77777777" w:rsidR="00175591" w:rsidRPr="00444C55" w:rsidRDefault="00175591" w:rsidP="00175591">
      <w:pPr>
        <w:jc w:val="both"/>
        <w:rPr>
          <w:rFonts w:ascii="Aptos" w:hAnsi="Aptos"/>
          <w:lang w:val="en-US"/>
        </w:rPr>
      </w:pPr>
      <w:r w:rsidRPr="00444C55">
        <w:rPr>
          <w:rFonts w:ascii="Aptos" w:hAnsi="Aptos"/>
          <w:i/>
          <w:iCs/>
          <w:lang w:val="en-US"/>
        </w:rPr>
        <w:t>H_6_6_b_typical_species_list</w:t>
      </w:r>
      <w:r w:rsidRPr="00444C55">
        <w:rPr>
          <w:rFonts w:ascii="Aptos" w:hAnsi="Aptos"/>
          <w:lang w:val="en-US"/>
        </w:rPr>
        <w:t xml:space="preserve">. </w:t>
      </w:r>
    </w:p>
    <w:p w14:paraId="124B87AF" w14:textId="0AFE03F4" w:rsidR="00A80622" w:rsidRDefault="00175591" w:rsidP="43AE3466">
      <w:pPr>
        <w:jc w:val="both"/>
        <w:rPr>
          <w:rFonts w:ascii="Aptos" w:hAnsi="Aptos"/>
        </w:rPr>
      </w:pPr>
      <w:r w:rsidRPr="43AE3466">
        <w:rPr>
          <w:rFonts w:ascii="Aptos" w:hAnsi="Aptos"/>
          <w:lang w:val="en-US"/>
        </w:rPr>
        <w:t xml:space="preserve">Then, under </w:t>
      </w:r>
      <w:r w:rsidRPr="43AE3466">
        <w:rPr>
          <w:rFonts w:ascii="Aptos" w:hAnsi="Aptos"/>
          <w:i/>
          <w:iCs/>
          <w:lang w:val="en-US"/>
        </w:rPr>
        <w:t>H_6_8_additional_information_structuresandfunctions</w:t>
      </w:r>
      <w:r w:rsidRPr="43AE3466">
        <w:rPr>
          <w:rFonts w:ascii="Aptos" w:hAnsi="Aptos"/>
          <w:lang w:val="en-US"/>
        </w:rPr>
        <w:t xml:space="preserve"> for other habitats, indicate that the file is stored under the specified habitat. No separate uploads are needed for each habitat type.</w:t>
      </w:r>
      <w:r w:rsidR="00796B9C" w:rsidRPr="43AE3466">
        <w:rPr>
          <w:rFonts w:ascii="Aptos" w:hAnsi="Aptos"/>
          <w:lang w:val="en-US"/>
        </w:rPr>
        <w:t xml:space="preserve"> The reporting manual will be updated accordingly.</w:t>
      </w:r>
    </w:p>
    <w:p w14:paraId="0528591B" w14:textId="04A2C5E4" w:rsidR="43AE3466" w:rsidRDefault="43AE3466" w:rsidP="43AE3466">
      <w:pPr>
        <w:jc w:val="both"/>
        <w:rPr>
          <w:rFonts w:ascii="Aptos" w:hAnsi="Aptos"/>
          <w:lang w:val="en-US"/>
        </w:rPr>
      </w:pPr>
    </w:p>
    <w:p w14:paraId="3700376F" w14:textId="6D25FDD8" w:rsidR="43AE3466" w:rsidRDefault="43AE3466" w:rsidP="43AE3466">
      <w:pPr>
        <w:jc w:val="both"/>
        <w:rPr>
          <w:rFonts w:ascii="Aptos" w:hAnsi="Aptos"/>
          <w:lang w:val="en-US"/>
        </w:rPr>
      </w:pPr>
    </w:p>
    <w:p w14:paraId="6D2C3655" w14:textId="1A83B3B3" w:rsidR="004A28F0" w:rsidRPr="00A80622" w:rsidRDefault="00A80622" w:rsidP="00A80622">
      <w:pPr>
        <w:pStyle w:val="Subtitle"/>
        <w:rPr>
          <w:rFonts w:ascii="Aptos" w:hAnsi="Aptos"/>
        </w:rPr>
      </w:pPr>
      <w:r>
        <w:rPr>
          <w:noProof/>
        </w:rPr>
        <w:drawing>
          <wp:inline distT="0" distB="0" distL="0" distR="0" wp14:anchorId="31B97BED" wp14:editId="6D65122A">
            <wp:extent cx="664608" cy="311624"/>
            <wp:effectExtent l="0" t="0" r="0" b="6350"/>
            <wp:docPr id="19090135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0" cstate="print">
                      <a:extLst>
                        <a:ext uri="{28A0092B-C50C-407E-A947-70E740481C1C}">
                          <a14:useLocalDpi xmlns:a14="http://schemas.microsoft.com/office/drawing/2010/main" val="0"/>
                        </a:ext>
                      </a:extLst>
                    </a:blip>
                    <a:srcRect l="35343" t="11074" b="24110"/>
                    <a:stretch>
                      <a:fillRect/>
                    </a:stretch>
                  </pic:blipFill>
                  <pic:spPr bwMode="auto">
                    <a:xfrm>
                      <a:off x="0" y="0"/>
                      <a:ext cx="666232" cy="312386"/>
                    </a:xfrm>
                    <a:prstGeom prst="rect">
                      <a:avLst/>
                    </a:prstGeom>
                    <a:ln>
                      <a:noFill/>
                    </a:ln>
                    <a:extLst>
                      <a:ext uri="{53640926-AAD7-44D8-BBD7-CCE9431645EC}">
                        <a14:shadowObscured xmlns:a14="http://schemas.microsoft.com/office/drawing/2010/main"/>
                      </a:ext>
                    </a:extLst>
                  </pic:spPr>
                </pic:pic>
              </a:graphicData>
            </a:graphic>
          </wp:inline>
        </w:drawing>
      </w:r>
      <w:r w:rsidR="00175591" w:rsidRPr="00BD7821">
        <w:rPr>
          <w:rFonts w:ascii="Aptos" w:eastAsiaTheme="minorHAnsi" w:hAnsi="Aptos" w:cstheme="minorBidi"/>
          <w:b/>
          <w:bCs/>
          <w:color w:val="auto"/>
          <w:sz w:val="24"/>
          <w:szCs w:val="24"/>
          <w:u w:val="single"/>
        </w:rPr>
        <w:t xml:space="preserve">Article 17 – Species </w:t>
      </w:r>
      <w:r w:rsidR="002301E7" w:rsidRPr="00BD7821">
        <w:rPr>
          <w:rFonts w:ascii="Aptos" w:eastAsiaTheme="minorHAnsi" w:hAnsi="Aptos" w:cstheme="minorBidi"/>
          <w:b/>
          <w:bCs/>
          <w:color w:val="auto"/>
          <w:sz w:val="24"/>
          <w:szCs w:val="24"/>
          <w:u w:val="single"/>
        </w:rPr>
        <w:t>and Habitat</w:t>
      </w:r>
      <w:r w:rsidR="00BD7821">
        <w:rPr>
          <w:rFonts w:ascii="Aptos" w:eastAsiaTheme="minorHAnsi" w:hAnsi="Aptos" w:cstheme="minorBidi"/>
          <w:b/>
          <w:bCs/>
          <w:color w:val="auto"/>
          <w:sz w:val="24"/>
          <w:szCs w:val="24"/>
          <w:u w:val="single"/>
        </w:rPr>
        <w:t>s</w:t>
      </w:r>
      <w:r w:rsidR="002301E7" w:rsidRPr="00BD7821">
        <w:rPr>
          <w:rFonts w:ascii="Aptos" w:eastAsiaTheme="minorHAnsi" w:hAnsi="Aptos" w:cstheme="minorBidi"/>
          <w:b/>
          <w:bCs/>
          <w:color w:val="auto"/>
          <w:sz w:val="24"/>
          <w:szCs w:val="24"/>
          <w:u w:val="single"/>
        </w:rPr>
        <w:t xml:space="preserve"> </w:t>
      </w:r>
      <w:r w:rsidR="00175591" w:rsidRPr="00BD7821">
        <w:rPr>
          <w:rFonts w:ascii="Aptos" w:eastAsiaTheme="minorHAnsi" w:hAnsi="Aptos" w:cstheme="minorBidi"/>
          <w:b/>
          <w:bCs/>
          <w:color w:val="auto"/>
          <w:sz w:val="24"/>
          <w:szCs w:val="24"/>
          <w:u w:val="single"/>
        </w:rPr>
        <w:t>Reporting</w:t>
      </w:r>
    </w:p>
    <w:p w14:paraId="53128261" w14:textId="601328CC" w:rsidR="004A28F0" w:rsidRPr="004A28F0" w:rsidRDefault="004A28F0" w:rsidP="2815DB44">
      <w:pPr>
        <w:rPr>
          <w:rFonts w:ascii="Aptos" w:hAnsi="Aptos"/>
          <w:b/>
          <w:bCs/>
          <w:u w:val="single"/>
        </w:rPr>
      </w:pPr>
    </w:p>
    <w:p w14:paraId="00A627DC" w14:textId="6BB9CC22" w:rsidR="004A28F0" w:rsidRPr="00175591" w:rsidRDefault="00175591" w:rsidP="00175591">
      <w:pPr>
        <w:rPr>
          <w:rFonts w:ascii="Aptos" w:hAnsi="Aptos"/>
          <w:b/>
          <w:bCs/>
        </w:rPr>
      </w:pPr>
      <w:r w:rsidRPr="00175591">
        <w:rPr>
          <w:rFonts w:ascii="Aptos" w:hAnsi="Aptos"/>
          <w:b/>
          <w:bCs/>
        </w:rPr>
        <w:t>Simultaneous Validation of Habitat and Species Data</w:t>
      </w:r>
    </w:p>
    <w:p w14:paraId="62486C05" w14:textId="69EF7FB6" w:rsidR="004A28F0" w:rsidRDefault="004A28F0" w:rsidP="004A28F0">
      <w:pPr>
        <w:jc w:val="both"/>
        <w:rPr>
          <w:rFonts w:ascii="Aptos" w:hAnsi="Aptos"/>
        </w:rPr>
      </w:pPr>
      <w:r>
        <w:br/>
      </w:r>
      <w:r w:rsidR="00175591" w:rsidRPr="00175591">
        <w:rPr>
          <w:rFonts w:ascii="Aptos" w:hAnsi="Aptos"/>
          <w:b/>
          <w:bCs/>
        </w:rPr>
        <w:t>Problem:</w:t>
      </w:r>
      <w:r w:rsidR="00175591" w:rsidRPr="00175591">
        <w:rPr>
          <w:rFonts w:ascii="Aptos" w:hAnsi="Aptos"/>
        </w:rPr>
        <w:br/>
        <w:t>Users attempted to validate habitat and species datasets simultaneously, which led to technical issues and data inconsistencies. The platform interface did not explicitly warn against parallel validations.</w:t>
      </w:r>
    </w:p>
    <w:p w14:paraId="67DF7D3E" w14:textId="77777777" w:rsidR="007C19CB" w:rsidRPr="004A28F0" w:rsidRDefault="007C19CB" w:rsidP="004A28F0">
      <w:pPr>
        <w:jc w:val="both"/>
        <w:rPr>
          <w:rFonts w:ascii="Aptos" w:hAnsi="Aptos"/>
        </w:rPr>
      </w:pPr>
    </w:p>
    <w:p w14:paraId="71343B27" w14:textId="1A217267" w:rsidR="007C19CB" w:rsidRPr="00444C55" w:rsidRDefault="00175591" w:rsidP="007C19CB">
      <w:pPr>
        <w:jc w:val="both"/>
        <w:rPr>
          <w:rFonts w:ascii="Aptos" w:hAnsi="Aptos"/>
          <w:lang w:val="en-US"/>
        </w:rPr>
      </w:pPr>
      <w:r w:rsidRPr="43AE3466">
        <w:rPr>
          <w:rStyle w:val="Strong"/>
          <w:rFonts w:ascii="Aptos" w:hAnsi="Aptos"/>
        </w:rPr>
        <w:t>Solution:</w:t>
      </w:r>
      <w:r w:rsidR="007C19CB">
        <w:br/>
      </w:r>
      <w:r w:rsidR="007C19CB" w:rsidRPr="43AE3466">
        <w:rPr>
          <w:rFonts w:ascii="Aptos" w:hAnsi="Aptos"/>
          <w:lang w:val="en-US"/>
        </w:rPr>
        <w:t>The validation of a dataset must only be performed when the dataset is not in editing mode. This is a critical step to ensure that the validation process can analyze the full schema without any interruptions or inconsistencies. If a dataset is in editing mode, changes may be made to the data during the validation process, which can cause discrepancies or errors.</w:t>
      </w:r>
      <w:r w:rsidR="31937B8D" w:rsidRPr="43AE3466">
        <w:rPr>
          <w:rFonts w:ascii="Aptos" w:hAnsi="Aptos"/>
          <w:lang w:val="en-US"/>
        </w:rPr>
        <w:t xml:space="preserve"> </w:t>
      </w:r>
      <w:r w:rsidR="007C19CB" w:rsidRPr="43AE3466">
        <w:rPr>
          <w:rFonts w:ascii="Aptos" w:hAnsi="Aptos"/>
          <w:lang w:val="en-US"/>
        </w:rPr>
        <w:t>In cases where multiple datasets (such as habitats and species) are involved, simultaneous validation should be avoided, particularly when the schemas reference each other. When schemas are interdependent, running validations at the same time could lead to incorrect or inconsistent results. If one dataset is still being edited, the results of the validation may not accurately reflect the latest changes made to that schema unless editing is disabled across all relevant datasets.</w:t>
      </w:r>
    </w:p>
    <w:p w14:paraId="7BCE3981" w14:textId="77777777" w:rsidR="007C19CB" w:rsidRPr="00444C55" w:rsidRDefault="007C19CB" w:rsidP="007C19CB">
      <w:pPr>
        <w:jc w:val="both"/>
        <w:rPr>
          <w:rFonts w:ascii="Aptos" w:hAnsi="Aptos"/>
          <w:lang w:val="en-US"/>
        </w:rPr>
      </w:pPr>
      <w:r w:rsidRPr="00444C55">
        <w:rPr>
          <w:rFonts w:ascii="Aptos" w:hAnsi="Aptos"/>
          <w:lang w:val="en-US"/>
        </w:rPr>
        <w:t>It is crucial for all reporters to coordinate effectively when working with the dataset to avoid overwriting data or causing conflicts during the validation and schema-disabling process. If multiple reporters are involved in modifying the datasets, they must make sure that they don't unintentionally trigger validation processes that could result in data integrity issues or conflicts.</w:t>
      </w:r>
    </w:p>
    <w:p w14:paraId="3FE9F23F" w14:textId="2117483E" w:rsidR="004A28F0" w:rsidRPr="004A28F0" w:rsidRDefault="004A28F0" w:rsidP="43AE3466">
      <w:pPr>
        <w:jc w:val="both"/>
        <w:rPr>
          <w:rFonts w:ascii="Aptos" w:hAnsi="Aptos"/>
        </w:rPr>
      </w:pPr>
    </w:p>
    <w:p w14:paraId="3AF53826" w14:textId="77777777" w:rsidR="513C5490" w:rsidRDefault="513C5490" w:rsidP="43AE3466">
      <w:pPr>
        <w:jc w:val="both"/>
        <w:rPr>
          <w:rFonts w:ascii="Aptos" w:hAnsi="Aptos"/>
          <w:b/>
          <w:bCs/>
        </w:rPr>
      </w:pPr>
      <w:r w:rsidRPr="43AE3466">
        <w:rPr>
          <w:rFonts w:ascii="Aptos" w:hAnsi="Aptos"/>
          <w:b/>
          <w:bCs/>
        </w:rPr>
        <w:t>Reporting “Reason for Change” for Optional Entries</w:t>
      </w:r>
    </w:p>
    <w:p w14:paraId="7665B0E5" w14:textId="77777777" w:rsidR="43AE3466" w:rsidRDefault="43AE3466" w:rsidP="43AE3466">
      <w:pPr>
        <w:jc w:val="both"/>
      </w:pPr>
    </w:p>
    <w:p w14:paraId="1BC3DE2A" w14:textId="77777777" w:rsidR="513C5490" w:rsidRDefault="513C5490" w:rsidP="43AE3466">
      <w:pPr>
        <w:jc w:val="both"/>
        <w:rPr>
          <w:rFonts w:ascii="Aptos" w:hAnsi="Aptos"/>
          <w:b/>
          <w:bCs/>
        </w:rPr>
      </w:pPr>
      <w:r w:rsidRPr="43AE3466">
        <w:rPr>
          <w:rFonts w:ascii="Aptos" w:hAnsi="Aptos"/>
          <w:b/>
          <w:bCs/>
        </w:rPr>
        <w:t xml:space="preserve">Problem: </w:t>
      </w:r>
    </w:p>
    <w:p w14:paraId="446E3401" w14:textId="77777777" w:rsidR="513C5490" w:rsidRDefault="513C5490" w:rsidP="43AE3466">
      <w:pPr>
        <w:jc w:val="both"/>
        <w:rPr>
          <w:rFonts w:ascii="Aptos" w:hAnsi="Aptos"/>
        </w:rPr>
      </w:pPr>
      <w:r w:rsidRPr="43AE3466">
        <w:rPr>
          <w:rFonts w:ascii="Aptos" w:hAnsi="Aptos"/>
        </w:rPr>
        <w:lastRenderedPageBreak/>
        <w:t>How should Member States report the “reason for change” field for non-mandatory species or habitats, especially when data is incomplete or difficult to compare with past reports?</w:t>
      </w:r>
    </w:p>
    <w:p w14:paraId="32055FEE" w14:textId="77777777" w:rsidR="43AE3466" w:rsidRDefault="43AE3466" w:rsidP="43AE3466">
      <w:pPr>
        <w:jc w:val="both"/>
        <w:rPr>
          <w:rFonts w:ascii="Aptos" w:hAnsi="Aptos"/>
        </w:rPr>
      </w:pPr>
    </w:p>
    <w:p w14:paraId="0CF8E62E" w14:textId="77777777" w:rsidR="513C5490" w:rsidRDefault="513C5490" w:rsidP="43AE3466">
      <w:pPr>
        <w:jc w:val="both"/>
        <w:rPr>
          <w:rFonts w:ascii="Aptos" w:hAnsi="Aptos"/>
          <w:lang w:val="en-US"/>
        </w:rPr>
      </w:pPr>
      <w:r w:rsidRPr="43AE3466">
        <w:rPr>
          <w:rFonts w:ascii="Aptos" w:hAnsi="Aptos"/>
          <w:b/>
          <w:bCs/>
          <w:lang w:val="en-US"/>
        </w:rPr>
        <w:t>Solution:</w:t>
      </w:r>
      <w:r>
        <w:br/>
      </w:r>
      <w:r w:rsidRPr="43AE3466">
        <w:rPr>
          <w:rFonts w:ascii="Aptos" w:hAnsi="Aptos"/>
          <w:lang w:val="en-US"/>
        </w:rPr>
        <w:t xml:space="preserve">The field is mandatory unless it is a first-time report (first-time reporting = Yes). If </w:t>
      </w:r>
      <w:proofErr w:type="gramStart"/>
      <w:r w:rsidRPr="43AE3466">
        <w:rPr>
          <w:rFonts w:ascii="Aptos" w:hAnsi="Aptos"/>
          <w:lang w:val="en-US"/>
        </w:rPr>
        <w:t>comparison</w:t>
      </w:r>
      <w:proofErr w:type="gramEnd"/>
      <w:r w:rsidRPr="43AE3466">
        <w:rPr>
          <w:rFonts w:ascii="Aptos" w:hAnsi="Aptos"/>
          <w:lang w:val="en-US"/>
        </w:rPr>
        <w:t xml:space="preserve"> is possible, use one of the six valid values (e.g., </w:t>
      </w:r>
      <w:proofErr w:type="spellStart"/>
      <w:r w:rsidRPr="43AE3466">
        <w:rPr>
          <w:rFonts w:ascii="Aptos" w:hAnsi="Aptos"/>
          <w:i/>
          <w:iCs/>
          <w:lang w:val="en-US"/>
        </w:rPr>
        <w:t>noChange</w:t>
      </w:r>
      <w:proofErr w:type="spellEnd"/>
      <w:r w:rsidRPr="43AE3466">
        <w:rPr>
          <w:rFonts w:ascii="Aptos" w:hAnsi="Aptos"/>
          <w:lang w:val="en-US"/>
        </w:rPr>
        <w:t xml:space="preserve">, </w:t>
      </w:r>
      <w:r w:rsidRPr="43AE3466">
        <w:rPr>
          <w:rFonts w:ascii="Aptos" w:hAnsi="Aptos"/>
          <w:i/>
          <w:iCs/>
          <w:lang w:val="en-US"/>
        </w:rPr>
        <w:t>genuine</w:t>
      </w:r>
      <w:r w:rsidRPr="43AE3466">
        <w:rPr>
          <w:rFonts w:ascii="Aptos" w:hAnsi="Aptos"/>
          <w:lang w:val="en-US"/>
        </w:rPr>
        <w:t xml:space="preserve">, </w:t>
      </w:r>
      <w:r w:rsidRPr="43AE3466">
        <w:rPr>
          <w:rFonts w:ascii="Aptos" w:hAnsi="Aptos"/>
          <w:i/>
          <w:iCs/>
          <w:lang w:val="en-US"/>
        </w:rPr>
        <w:t>knowledge</w:t>
      </w:r>
      <w:r w:rsidRPr="43AE3466">
        <w:rPr>
          <w:rFonts w:ascii="Aptos" w:hAnsi="Aptos"/>
          <w:lang w:val="en-US"/>
        </w:rPr>
        <w:t>, etc.).</w:t>
      </w:r>
    </w:p>
    <w:p w14:paraId="0D85D852" w14:textId="77777777" w:rsidR="513C5490" w:rsidRDefault="513C5490" w:rsidP="43AE3466">
      <w:pPr>
        <w:jc w:val="both"/>
        <w:rPr>
          <w:rFonts w:ascii="Aptos" w:hAnsi="Aptos"/>
          <w:lang w:val="en-US"/>
        </w:rPr>
      </w:pPr>
      <w:r w:rsidRPr="43AE3466">
        <w:rPr>
          <w:rFonts w:ascii="Aptos" w:hAnsi="Aptos"/>
          <w:lang w:val="en-US"/>
        </w:rPr>
        <w:t>If comparison is not possible:</w:t>
      </w:r>
    </w:p>
    <w:p w14:paraId="5AC6BB56" w14:textId="77777777" w:rsidR="513C5490" w:rsidRDefault="513C5490" w:rsidP="43AE3466">
      <w:pPr>
        <w:numPr>
          <w:ilvl w:val="0"/>
          <w:numId w:val="18"/>
        </w:numPr>
        <w:jc w:val="both"/>
        <w:rPr>
          <w:rFonts w:ascii="Aptos" w:hAnsi="Aptos"/>
          <w:lang w:val="en-US"/>
        </w:rPr>
      </w:pPr>
      <w:r w:rsidRPr="43AE3466">
        <w:rPr>
          <w:rFonts w:ascii="Aptos" w:hAnsi="Aptos"/>
          <w:lang w:val="en-US"/>
        </w:rPr>
        <w:t xml:space="preserve">Use </w:t>
      </w:r>
      <w:proofErr w:type="spellStart"/>
      <w:r w:rsidRPr="43AE3466">
        <w:rPr>
          <w:rFonts w:ascii="Aptos" w:hAnsi="Aptos"/>
          <w:i/>
          <w:iCs/>
          <w:lang w:val="en-US"/>
        </w:rPr>
        <w:t>noChange</w:t>
      </w:r>
      <w:proofErr w:type="spellEnd"/>
      <w:r w:rsidRPr="43AE3466">
        <w:rPr>
          <w:rFonts w:ascii="Aptos" w:hAnsi="Aptos"/>
          <w:lang w:val="en-US"/>
        </w:rPr>
        <w:t xml:space="preserve"> and explain in the “additional information” field.</w:t>
      </w:r>
    </w:p>
    <w:p w14:paraId="2F5A77F7" w14:textId="77777777" w:rsidR="43AE3466" w:rsidRDefault="43AE3466" w:rsidP="43AE3466">
      <w:pPr>
        <w:jc w:val="both"/>
        <w:rPr>
          <w:rFonts w:ascii="Aptos" w:hAnsi="Aptos"/>
          <w:lang w:val="en-US"/>
        </w:rPr>
      </w:pPr>
    </w:p>
    <w:p w14:paraId="2902E154" w14:textId="070DD66A" w:rsidR="513C5490" w:rsidRDefault="513C5490" w:rsidP="43AE3466">
      <w:pPr>
        <w:jc w:val="both"/>
        <w:rPr>
          <w:rFonts w:ascii="Aptos" w:hAnsi="Aptos"/>
          <w:lang w:val="en-US"/>
        </w:rPr>
      </w:pPr>
      <w:r w:rsidRPr="43AE3466">
        <w:rPr>
          <w:rFonts w:ascii="Aptos" w:hAnsi="Aptos"/>
          <w:lang w:val="en-US"/>
        </w:rPr>
        <w:t xml:space="preserve">Blank fields (e.g., trend magnitude) are permitted if method = </w:t>
      </w:r>
      <w:proofErr w:type="spellStart"/>
      <w:r w:rsidRPr="43AE3466">
        <w:rPr>
          <w:rFonts w:ascii="Aptos" w:hAnsi="Aptos"/>
          <w:lang w:val="en-US"/>
        </w:rPr>
        <w:t>absentData</w:t>
      </w:r>
      <w:proofErr w:type="spellEnd"/>
      <w:r w:rsidRPr="43AE3466">
        <w:rPr>
          <w:rFonts w:ascii="Aptos" w:hAnsi="Aptos"/>
          <w:lang w:val="en-US"/>
        </w:rPr>
        <w:t xml:space="preserve"> (no or insufficient data available) is selected. These may trigger validation warnings but do not block the submission.</w:t>
      </w:r>
    </w:p>
    <w:p w14:paraId="63C62FDC" w14:textId="7770A30A" w:rsidR="43AE3466" w:rsidRDefault="43AE3466" w:rsidP="43AE3466">
      <w:pPr>
        <w:jc w:val="both"/>
        <w:rPr>
          <w:rFonts w:ascii="Aptos" w:hAnsi="Aptos"/>
        </w:rPr>
      </w:pPr>
    </w:p>
    <w:p w14:paraId="49630C18" w14:textId="77777777" w:rsidR="008F15C4" w:rsidRDefault="008F15C4" w:rsidP="5E83B7C7">
      <w:pPr>
        <w:jc w:val="both"/>
        <w:rPr>
          <w:rFonts w:ascii="Aptos" w:hAnsi="Aptos"/>
          <w:strike/>
        </w:rPr>
      </w:pPr>
    </w:p>
    <w:p w14:paraId="1DF26EAA" w14:textId="218F4601" w:rsidR="00D74375" w:rsidRPr="002C6C1E" w:rsidRDefault="002C6C1E" w:rsidP="002C6C1E">
      <w:pPr>
        <w:jc w:val="both"/>
        <w:rPr>
          <w:rFonts w:ascii="Aptos" w:hAnsi="Aptos"/>
          <w:b/>
          <w:bCs/>
        </w:rPr>
      </w:pPr>
      <w:r>
        <w:rPr>
          <w:rStyle w:val="normaltextrun"/>
          <w:rFonts w:ascii="Segoe UI Symbol" w:hAnsi="Segoe UI Symbol"/>
          <w:color w:val="996633"/>
          <w:sz w:val="32"/>
          <w:szCs w:val="32"/>
          <w:shd w:val="clear" w:color="auto" w:fill="FFFFFF"/>
        </w:rPr>
        <w:t>🐦</w:t>
      </w:r>
      <w:r>
        <w:rPr>
          <w:rStyle w:val="normaltextrun"/>
          <w:rFonts w:ascii="Calibri" w:hAnsi="Calibri" w:cs="Calibri"/>
          <w:color w:val="000000"/>
          <w:sz w:val="20"/>
          <w:szCs w:val="20"/>
          <w:shd w:val="clear" w:color="auto" w:fill="FFFFFF"/>
        </w:rPr>
        <w:t xml:space="preserve"> </w:t>
      </w:r>
      <w:r w:rsidRPr="00BD7821">
        <w:rPr>
          <w:rFonts w:ascii="Aptos" w:hAnsi="Aptos"/>
          <w:b/>
          <w:bCs/>
          <w:u w:val="single"/>
        </w:rPr>
        <w:t>Article 12 – Birds Reporting</w:t>
      </w:r>
    </w:p>
    <w:p w14:paraId="6E0D2C61" w14:textId="6559A950" w:rsidR="002C6C1E" w:rsidRDefault="002C6C1E" w:rsidP="2815DB44">
      <w:pPr>
        <w:jc w:val="both"/>
        <w:rPr>
          <w:rFonts w:ascii="Aptos" w:hAnsi="Aptos"/>
          <w:lang w:val="en-US"/>
        </w:rPr>
      </w:pPr>
    </w:p>
    <w:p w14:paraId="7B9AD5ED" w14:textId="63C5101E" w:rsidR="0993D697" w:rsidRDefault="0993D697" w:rsidP="43AE3466">
      <w:pPr>
        <w:spacing w:line="259" w:lineRule="auto"/>
        <w:jc w:val="both"/>
      </w:pPr>
      <w:r w:rsidRPr="43AE3466">
        <w:rPr>
          <w:rFonts w:ascii="Aptos" w:hAnsi="Aptos"/>
          <w:b/>
          <w:bCs/>
        </w:rPr>
        <w:t>Reporting success stori</w:t>
      </w:r>
      <w:r w:rsidR="0010291C">
        <w:rPr>
          <w:rFonts w:ascii="Aptos" w:hAnsi="Aptos"/>
          <w:b/>
          <w:bCs/>
        </w:rPr>
        <w:t>e</w:t>
      </w:r>
      <w:r w:rsidRPr="43AE3466">
        <w:rPr>
          <w:rFonts w:ascii="Aptos" w:hAnsi="Aptos"/>
          <w:b/>
          <w:bCs/>
        </w:rPr>
        <w:t xml:space="preserve">s in </w:t>
      </w:r>
      <w:r w:rsidR="0025597D">
        <w:rPr>
          <w:rFonts w:ascii="Aptos" w:hAnsi="Aptos"/>
          <w:b/>
          <w:bCs/>
        </w:rPr>
        <w:t>outermost regions</w:t>
      </w:r>
    </w:p>
    <w:p w14:paraId="371F5F43" w14:textId="6389F8C5" w:rsidR="5B910734" w:rsidRDefault="5B910734" w:rsidP="5B910734">
      <w:pPr>
        <w:jc w:val="both"/>
        <w:rPr>
          <w:rFonts w:ascii="Aptos" w:hAnsi="Aptos"/>
          <w:b/>
          <w:bCs/>
        </w:rPr>
      </w:pPr>
    </w:p>
    <w:p w14:paraId="46A15C44" w14:textId="77777777" w:rsidR="008A6BA8" w:rsidRPr="00444C55" w:rsidRDefault="008A6BA8" w:rsidP="008A6BA8">
      <w:pPr>
        <w:jc w:val="both"/>
        <w:rPr>
          <w:rFonts w:ascii="Aptos" w:hAnsi="Aptos"/>
          <w:lang w:val="en-US"/>
        </w:rPr>
      </w:pPr>
      <w:r w:rsidRPr="00444C55">
        <w:rPr>
          <w:rFonts w:ascii="Aptos" w:hAnsi="Aptos"/>
          <w:b/>
          <w:bCs/>
          <w:lang w:val="en-US"/>
        </w:rPr>
        <w:t>Problem:</w:t>
      </w:r>
    </w:p>
    <w:p w14:paraId="44D93622" w14:textId="0A3BA6DB" w:rsidR="008A6BA8" w:rsidRPr="00444C55" w:rsidRDefault="008A6BA8" w:rsidP="008A6BA8">
      <w:pPr>
        <w:jc w:val="both"/>
        <w:rPr>
          <w:rFonts w:ascii="Aptos" w:hAnsi="Aptos"/>
          <w:lang w:val="en-US"/>
        </w:rPr>
      </w:pPr>
      <w:r w:rsidRPr="43AE3466">
        <w:rPr>
          <w:rFonts w:ascii="Aptos" w:hAnsi="Aptos"/>
          <w:lang w:val="en-US"/>
        </w:rPr>
        <w:t xml:space="preserve">So far, there is a discrepancy in the reporting structure for success stories. While countries are instructed to fill in the General Report for Article 12 only in the main country folder and leave it empty for </w:t>
      </w:r>
      <w:r w:rsidR="0025597D">
        <w:rPr>
          <w:rFonts w:ascii="Aptos" w:hAnsi="Aptos"/>
          <w:lang w:val="en-US"/>
        </w:rPr>
        <w:t>outermost regions</w:t>
      </w:r>
      <w:r w:rsidRPr="43AE3466">
        <w:rPr>
          <w:rFonts w:ascii="Aptos" w:hAnsi="Aptos"/>
          <w:lang w:val="en-US"/>
        </w:rPr>
        <w:t xml:space="preserve">, if a country wants to report success stories from its </w:t>
      </w:r>
      <w:r w:rsidR="0025597D">
        <w:rPr>
          <w:rFonts w:ascii="Aptos" w:hAnsi="Aptos"/>
          <w:lang w:val="en-US"/>
        </w:rPr>
        <w:t>outermost region</w:t>
      </w:r>
      <w:r w:rsidRPr="43AE3466">
        <w:rPr>
          <w:rFonts w:ascii="Aptos" w:hAnsi="Aptos"/>
          <w:lang w:val="en-US"/>
        </w:rPr>
        <w:t xml:space="preserve"> (e.g. Portugal for the Azores), the success story table should be filled in the General Report schema of the specific </w:t>
      </w:r>
      <w:r w:rsidR="0025597D">
        <w:rPr>
          <w:rFonts w:ascii="Aptos" w:hAnsi="Aptos"/>
          <w:lang w:val="en-US"/>
        </w:rPr>
        <w:t>outermost region</w:t>
      </w:r>
      <w:r w:rsidRPr="43AE3466">
        <w:rPr>
          <w:rFonts w:ascii="Aptos" w:hAnsi="Aptos"/>
          <w:lang w:val="en-US"/>
        </w:rPr>
        <w:t xml:space="preserve"> folder. </w:t>
      </w:r>
    </w:p>
    <w:p w14:paraId="0ABC8F27" w14:textId="6F46074C" w:rsidR="43AE3466" w:rsidRDefault="43AE3466" w:rsidP="43AE3466">
      <w:pPr>
        <w:jc w:val="both"/>
        <w:rPr>
          <w:rFonts w:ascii="Aptos" w:hAnsi="Aptos"/>
          <w:lang w:val="en-US"/>
        </w:rPr>
      </w:pPr>
    </w:p>
    <w:p w14:paraId="17EA008D" w14:textId="77777777" w:rsidR="008A6BA8" w:rsidRPr="00444C55" w:rsidRDefault="008A6BA8" w:rsidP="008A6BA8">
      <w:pPr>
        <w:jc w:val="both"/>
        <w:rPr>
          <w:rFonts w:ascii="Aptos" w:hAnsi="Aptos"/>
          <w:lang w:val="en-US"/>
        </w:rPr>
      </w:pPr>
      <w:r w:rsidRPr="00444C55">
        <w:rPr>
          <w:rFonts w:ascii="Aptos" w:hAnsi="Aptos"/>
          <w:b/>
          <w:bCs/>
          <w:lang w:val="en-US"/>
        </w:rPr>
        <w:t>Solution:</w:t>
      </w:r>
    </w:p>
    <w:p w14:paraId="3DBAF377" w14:textId="0D296025" w:rsidR="00072F25" w:rsidRPr="00BD7821" w:rsidRDefault="008A6BA8" w:rsidP="00592EDF">
      <w:pPr>
        <w:jc w:val="both"/>
        <w:rPr>
          <w:rFonts w:ascii="Aptos" w:hAnsi="Aptos"/>
          <w:lang w:val="en-US"/>
        </w:rPr>
      </w:pPr>
      <w:r w:rsidRPr="43AE3466">
        <w:rPr>
          <w:rFonts w:ascii="Aptos" w:hAnsi="Aptos"/>
          <w:lang w:val="en-US"/>
        </w:rPr>
        <w:t xml:space="preserve">To ensure proper reporting of success stories, the table for success stories should be filled out in the General Report schema of the specific </w:t>
      </w:r>
      <w:r w:rsidR="0025597D">
        <w:rPr>
          <w:rFonts w:ascii="Aptos" w:hAnsi="Aptos"/>
          <w:lang w:val="en-US"/>
        </w:rPr>
        <w:t>outermost region</w:t>
      </w:r>
      <w:r w:rsidRPr="43AE3466">
        <w:rPr>
          <w:rFonts w:ascii="Aptos" w:hAnsi="Aptos"/>
          <w:lang w:val="en-US"/>
        </w:rPr>
        <w:t xml:space="preserve"> folder, such as Portugal: Azores, rather than in the main country folder. This allows </w:t>
      </w:r>
      <w:r w:rsidR="00AF080E">
        <w:rPr>
          <w:rFonts w:ascii="Aptos" w:hAnsi="Aptos"/>
          <w:lang w:val="en-US"/>
        </w:rPr>
        <w:t>outermost regions</w:t>
      </w:r>
      <w:r w:rsidRPr="43AE3466">
        <w:rPr>
          <w:rFonts w:ascii="Aptos" w:hAnsi="Aptos"/>
          <w:lang w:val="en-US"/>
        </w:rPr>
        <w:t xml:space="preserve"> to report their successes independently while adhering to the reporting structure.</w:t>
      </w:r>
      <w:r w:rsidR="0051436C" w:rsidRPr="43AE3466">
        <w:rPr>
          <w:rFonts w:ascii="Aptos" w:hAnsi="Aptos"/>
          <w:lang w:val="en-US"/>
        </w:rPr>
        <w:t xml:space="preserve"> </w:t>
      </w:r>
      <w:r w:rsidR="00E064B3" w:rsidRPr="43AE3466">
        <w:rPr>
          <w:rFonts w:ascii="Aptos" w:hAnsi="Aptos"/>
          <w:lang w:val="en-US"/>
        </w:rPr>
        <w:t xml:space="preserve">All other information for the </w:t>
      </w:r>
      <w:r w:rsidR="00AF080E">
        <w:rPr>
          <w:rFonts w:ascii="Aptos" w:hAnsi="Aptos"/>
          <w:lang w:val="en-US"/>
        </w:rPr>
        <w:t>outermost regions</w:t>
      </w:r>
      <w:r w:rsidR="00E064B3" w:rsidRPr="43AE3466">
        <w:rPr>
          <w:rFonts w:ascii="Aptos" w:hAnsi="Aptos"/>
          <w:lang w:val="en-US"/>
        </w:rPr>
        <w:t xml:space="preserve"> should be filled in in the Ge</w:t>
      </w:r>
      <w:r w:rsidR="0077568F" w:rsidRPr="43AE3466">
        <w:rPr>
          <w:rFonts w:ascii="Aptos" w:hAnsi="Aptos"/>
          <w:lang w:val="en-US"/>
        </w:rPr>
        <w:t>n</w:t>
      </w:r>
      <w:r w:rsidR="00E064B3" w:rsidRPr="43AE3466">
        <w:rPr>
          <w:rFonts w:ascii="Aptos" w:hAnsi="Aptos"/>
          <w:lang w:val="en-US"/>
        </w:rPr>
        <w:t xml:space="preserve">eral Report </w:t>
      </w:r>
      <w:proofErr w:type="gramStart"/>
      <w:r w:rsidR="0077568F" w:rsidRPr="43AE3466">
        <w:rPr>
          <w:rFonts w:ascii="Aptos" w:hAnsi="Aptos"/>
          <w:lang w:val="en-US"/>
        </w:rPr>
        <w:t>schema</w:t>
      </w:r>
      <w:proofErr w:type="gramEnd"/>
      <w:r w:rsidR="0077568F" w:rsidRPr="43AE3466">
        <w:rPr>
          <w:rFonts w:ascii="Aptos" w:hAnsi="Aptos"/>
          <w:lang w:val="en-US"/>
        </w:rPr>
        <w:t xml:space="preserve"> of the main country. </w:t>
      </w:r>
      <w:r w:rsidR="0051436C" w:rsidRPr="43AE3466">
        <w:rPr>
          <w:rFonts w:ascii="Aptos" w:hAnsi="Aptos"/>
          <w:lang w:val="en-US"/>
        </w:rPr>
        <w:t>The reporting manual will be updated to reflect this point.</w:t>
      </w:r>
    </w:p>
    <w:sectPr w:rsidR="00072F25" w:rsidRPr="00BD7821">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DE669" w14:textId="77777777" w:rsidR="00B92911" w:rsidRDefault="00B92911">
      <w:r>
        <w:separator/>
      </w:r>
    </w:p>
  </w:endnote>
  <w:endnote w:type="continuationSeparator" w:id="0">
    <w:p w14:paraId="1A7C8E9B" w14:textId="77777777" w:rsidR="00B92911" w:rsidRDefault="00B9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54851EFE" w14:paraId="10AD2D3F" w14:textId="77777777" w:rsidTr="08588D62">
      <w:trPr>
        <w:trHeight w:val="300"/>
      </w:trPr>
      <w:tc>
        <w:tcPr>
          <w:tcW w:w="3020" w:type="dxa"/>
        </w:tcPr>
        <w:p w14:paraId="1FD96AC2" w14:textId="5406B791" w:rsidR="54851EFE" w:rsidRDefault="54851EFE" w:rsidP="54851EFE">
          <w:pPr>
            <w:pStyle w:val="Header"/>
            <w:ind w:left="-115"/>
          </w:pPr>
        </w:p>
      </w:tc>
      <w:tc>
        <w:tcPr>
          <w:tcW w:w="3020" w:type="dxa"/>
        </w:tcPr>
        <w:p w14:paraId="4DDAC09E" w14:textId="4EC8B5E1" w:rsidR="54851EFE" w:rsidRDefault="54851EFE" w:rsidP="54851EFE">
          <w:pPr>
            <w:pStyle w:val="Header"/>
            <w:jc w:val="center"/>
          </w:pPr>
        </w:p>
      </w:tc>
      <w:tc>
        <w:tcPr>
          <w:tcW w:w="3020" w:type="dxa"/>
        </w:tcPr>
        <w:p w14:paraId="49642407" w14:textId="7401E221" w:rsidR="54851EFE" w:rsidRDefault="54851EFE" w:rsidP="54851EFE">
          <w:pPr>
            <w:pStyle w:val="Header"/>
            <w:ind w:right="-115"/>
            <w:jc w:val="right"/>
          </w:pPr>
        </w:p>
      </w:tc>
    </w:tr>
  </w:tbl>
  <w:p w14:paraId="22C947BC" w14:textId="7320B09E" w:rsidR="54851EFE" w:rsidRDefault="54851EFE" w:rsidP="5485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A4E7D" w14:textId="77777777" w:rsidR="00B92911" w:rsidRDefault="00B92911">
      <w:r>
        <w:separator/>
      </w:r>
    </w:p>
  </w:footnote>
  <w:footnote w:type="continuationSeparator" w:id="0">
    <w:p w14:paraId="0563CF1D" w14:textId="77777777" w:rsidR="00B92911" w:rsidRDefault="00B9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065"/>
      <w:gridCol w:w="1975"/>
      <w:gridCol w:w="3020"/>
    </w:tblGrid>
    <w:tr w:rsidR="54851EFE" w:rsidRPr="00444C55" w14:paraId="16F5171F" w14:textId="77777777" w:rsidTr="43AE3466">
      <w:trPr>
        <w:trHeight w:val="300"/>
      </w:trPr>
      <w:tc>
        <w:tcPr>
          <w:tcW w:w="4065" w:type="dxa"/>
        </w:tcPr>
        <w:p w14:paraId="0AFA5D54" w14:textId="754072F1" w:rsidR="54851EFE" w:rsidRPr="006261F7" w:rsidRDefault="43AE3466" w:rsidP="08588D62">
          <w:pPr>
            <w:rPr>
              <w:rFonts w:ascii="Calibri" w:eastAsia="Calibri" w:hAnsi="Calibri" w:cs="Calibri"/>
              <w:color w:val="000000" w:themeColor="text1"/>
              <w:sz w:val="22"/>
              <w:szCs w:val="22"/>
              <w:lang w:val="fr-FR"/>
            </w:rPr>
          </w:pPr>
          <w:r w:rsidRPr="43AE3466">
            <w:rPr>
              <w:rFonts w:ascii="Calibri" w:eastAsia="Calibri" w:hAnsi="Calibri" w:cs="Calibri"/>
              <w:color w:val="000000" w:themeColor="text1"/>
              <w:sz w:val="22"/>
              <w:szCs w:val="22"/>
              <w:lang w:val="fr-FR"/>
            </w:rPr>
            <w:t>EEA/ETC BE 2025   Version 11.07.2025</w:t>
          </w:r>
        </w:p>
        <w:p w14:paraId="7344DC8E" w14:textId="19381FE6" w:rsidR="54851EFE" w:rsidRPr="006261F7" w:rsidRDefault="54851EFE" w:rsidP="54851EFE">
          <w:pPr>
            <w:pStyle w:val="Header"/>
            <w:ind w:left="-115"/>
            <w:rPr>
              <w:lang w:val="fr-FR"/>
            </w:rPr>
          </w:pPr>
        </w:p>
      </w:tc>
      <w:tc>
        <w:tcPr>
          <w:tcW w:w="1975" w:type="dxa"/>
        </w:tcPr>
        <w:p w14:paraId="7FF121A9" w14:textId="649F8E8B" w:rsidR="54851EFE" w:rsidRPr="006261F7" w:rsidRDefault="54851EFE" w:rsidP="54851EFE">
          <w:pPr>
            <w:pStyle w:val="Header"/>
            <w:jc w:val="center"/>
            <w:rPr>
              <w:lang w:val="fr-FR"/>
            </w:rPr>
          </w:pPr>
        </w:p>
      </w:tc>
      <w:tc>
        <w:tcPr>
          <w:tcW w:w="3020" w:type="dxa"/>
        </w:tcPr>
        <w:p w14:paraId="5209EB2D" w14:textId="069F6645" w:rsidR="54851EFE" w:rsidRPr="006261F7" w:rsidRDefault="54851EFE" w:rsidP="54851EFE">
          <w:pPr>
            <w:pStyle w:val="Header"/>
            <w:ind w:right="-115"/>
            <w:jc w:val="right"/>
            <w:rPr>
              <w:lang w:val="fr-FR"/>
            </w:rPr>
          </w:pPr>
        </w:p>
      </w:tc>
    </w:tr>
  </w:tbl>
  <w:p w14:paraId="210AF9A7" w14:textId="20959132" w:rsidR="54851EFE" w:rsidRPr="006261F7" w:rsidRDefault="54851EFE" w:rsidP="54851EF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Mountains with solid fill, Bild" style="width:16.5pt;height:16.5pt;visibility:visible;mso-wrap-style:square" o:bullet="t">
        <v:imagedata r:id="rId1" o:title="Mountains with solid fill, Bild"/>
      </v:shape>
    </w:pict>
  </w:numPicBullet>
  <w:abstractNum w:abstractNumId="0" w15:restartNumberingAfterBreak="0">
    <w:nsid w:val="00AA3A88"/>
    <w:multiLevelType w:val="multilevel"/>
    <w:tmpl w:val="591E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72A60"/>
    <w:multiLevelType w:val="multilevel"/>
    <w:tmpl w:val="AD88D608"/>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56B00D2"/>
    <w:multiLevelType w:val="multilevel"/>
    <w:tmpl w:val="2812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A5591"/>
    <w:multiLevelType w:val="multilevel"/>
    <w:tmpl w:val="B754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807EF7"/>
    <w:multiLevelType w:val="multilevel"/>
    <w:tmpl w:val="45B6B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F599E"/>
    <w:multiLevelType w:val="multilevel"/>
    <w:tmpl w:val="EFFADA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B3379C"/>
    <w:multiLevelType w:val="multilevel"/>
    <w:tmpl w:val="1B8409FC"/>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46562BB"/>
    <w:multiLevelType w:val="multilevel"/>
    <w:tmpl w:val="B998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3B7390"/>
    <w:multiLevelType w:val="hybridMultilevel"/>
    <w:tmpl w:val="7AC4446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9" w15:restartNumberingAfterBreak="0">
    <w:nsid w:val="3CB659E0"/>
    <w:multiLevelType w:val="multilevel"/>
    <w:tmpl w:val="7206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DF1BB5"/>
    <w:multiLevelType w:val="multilevel"/>
    <w:tmpl w:val="4ADE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25720C"/>
    <w:multiLevelType w:val="multilevel"/>
    <w:tmpl w:val="EE12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F87CE6"/>
    <w:multiLevelType w:val="multilevel"/>
    <w:tmpl w:val="A6EA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1733EC"/>
    <w:multiLevelType w:val="multilevel"/>
    <w:tmpl w:val="B9A6AF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FDD4B47"/>
    <w:multiLevelType w:val="multilevel"/>
    <w:tmpl w:val="29CA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C9228C"/>
    <w:multiLevelType w:val="multilevel"/>
    <w:tmpl w:val="027206FE"/>
    <w:lvl w:ilvl="0">
      <w:start w:val="2"/>
      <w:numFmt w:val="decimal"/>
      <w:lvlText w:val="%1"/>
      <w:lvlJc w:val="left"/>
      <w:pPr>
        <w:ind w:left="360" w:hanging="360"/>
      </w:pPr>
      <w:rPr>
        <w:rFonts w:hint="default"/>
      </w:rPr>
    </w:lvl>
    <w:lvl w:ilvl="1">
      <w:start w:val="5"/>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6" w15:restartNumberingAfterBreak="0">
    <w:nsid w:val="71F93B69"/>
    <w:multiLevelType w:val="multilevel"/>
    <w:tmpl w:val="6DBC5C1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9700129"/>
    <w:multiLevelType w:val="multilevel"/>
    <w:tmpl w:val="76F4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75E88"/>
    <w:multiLevelType w:val="multilevel"/>
    <w:tmpl w:val="AB5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7541155">
    <w:abstractNumId w:val="12"/>
  </w:num>
  <w:num w:numId="2" w16cid:durableId="1036200920">
    <w:abstractNumId w:val="0"/>
  </w:num>
  <w:num w:numId="3" w16cid:durableId="994063667">
    <w:abstractNumId w:val="10"/>
  </w:num>
  <w:num w:numId="4" w16cid:durableId="1529022873">
    <w:abstractNumId w:val="2"/>
  </w:num>
  <w:num w:numId="5" w16cid:durableId="2035571908">
    <w:abstractNumId w:val="18"/>
  </w:num>
  <w:num w:numId="6" w16cid:durableId="197939821">
    <w:abstractNumId w:val="7"/>
  </w:num>
  <w:num w:numId="7" w16cid:durableId="1289892916">
    <w:abstractNumId w:val="3"/>
  </w:num>
  <w:num w:numId="8" w16cid:durableId="1100612900">
    <w:abstractNumId w:val="9"/>
  </w:num>
  <w:num w:numId="9" w16cid:durableId="1842162045">
    <w:abstractNumId w:val="16"/>
  </w:num>
  <w:num w:numId="10" w16cid:durableId="282615695">
    <w:abstractNumId w:val="8"/>
  </w:num>
  <w:num w:numId="11" w16cid:durableId="1953392729">
    <w:abstractNumId w:val="14"/>
  </w:num>
  <w:num w:numId="12" w16cid:durableId="1174227329">
    <w:abstractNumId w:val="13"/>
  </w:num>
  <w:num w:numId="13" w16cid:durableId="958492339">
    <w:abstractNumId w:val="6"/>
  </w:num>
  <w:num w:numId="14" w16cid:durableId="1491562869">
    <w:abstractNumId w:val="1"/>
  </w:num>
  <w:num w:numId="15" w16cid:durableId="1277635251">
    <w:abstractNumId w:val="15"/>
  </w:num>
  <w:num w:numId="16" w16cid:durableId="699939882">
    <w:abstractNumId w:val="4"/>
  </w:num>
  <w:num w:numId="17" w16cid:durableId="946472226">
    <w:abstractNumId w:val="11"/>
  </w:num>
  <w:num w:numId="18" w16cid:durableId="248777087">
    <w:abstractNumId w:val="17"/>
  </w:num>
  <w:num w:numId="19" w16cid:durableId="1459715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F0"/>
    <w:rsid w:val="00025411"/>
    <w:rsid w:val="00031841"/>
    <w:rsid w:val="00034EDC"/>
    <w:rsid w:val="00066D8E"/>
    <w:rsid w:val="00072F25"/>
    <w:rsid w:val="000B0E66"/>
    <w:rsid w:val="000B2D94"/>
    <w:rsid w:val="000C25FC"/>
    <w:rsid w:val="000F6D6F"/>
    <w:rsid w:val="000F7121"/>
    <w:rsid w:val="0010291C"/>
    <w:rsid w:val="00142886"/>
    <w:rsid w:val="00153509"/>
    <w:rsid w:val="00175591"/>
    <w:rsid w:val="0018175C"/>
    <w:rsid w:val="001A21D1"/>
    <w:rsid w:val="001A7670"/>
    <w:rsid w:val="001B4B02"/>
    <w:rsid w:val="001B5C13"/>
    <w:rsid w:val="001B6355"/>
    <w:rsid w:val="001E486F"/>
    <w:rsid w:val="00207C85"/>
    <w:rsid w:val="002301E7"/>
    <w:rsid w:val="0025445F"/>
    <w:rsid w:val="0025597D"/>
    <w:rsid w:val="002570F5"/>
    <w:rsid w:val="00274858"/>
    <w:rsid w:val="002C2180"/>
    <w:rsid w:val="002C6C1E"/>
    <w:rsid w:val="002F7AF3"/>
    <w:rsid w:val="003057DF"/>
    <w:rsid w:val="003076E8"/>
    <w:rsid w:val="003115FA"/>
    <w:rsid w:val="0032031F"/>
    <w:rsid w:val="003420E5"/>
    <w:rsid w:val="003735E8"/>
    <w:rsid w:val="00381709"/>
    <w:rsid w:val="00384E35"/>
    <w:rsid w:val="00427991"/>
    <w:rsid w:val="00435714"/>
    <w:rsid w:val="00444C55"/>
    <w:rsid w:val="0045387A"/>
    <w:rsid w:val="00490189"/>
    <w:rsid w:val="004A28F0"/>
    <w:rsid w:val="004A795C"/>
    <w:rsid w:val="004D3D41"/>
    <w:rsid w:val="004F0503"/>
    <w:rsid w:val="004F6BF3"/>
    <w:rsid w:val="00513774"/>
    <w:rsid w:val="0051436C"/>
    <w:rsid w:val="00526C5B"/>
    <w:rsid w:val="0057277E"/>
    <w:rsid w:val="0057783A"/>
    <w:rsid w:val="00592EDF"/>
    <w:rsid w:val="00595F81"/>
    <w:rsid w:val="005A2B20"/>
    <w:rsid w:val="005D206C"/>
    <w:rsid w:val="005F24B4"/>
    <w:rsid w:val="006079B9"/>
    <w:rsid w:val="00612F98"/>
    <w:rsid w:val="00613276"/>
    <w:rsid w:val="00617F8C"/>
    <w:rsid w:val="00621378"/>
    <w:rsid w:val="006261F7"/>
    <w:rsid w:val="00626F89"/>
    <w:rsid w:val="00627D97"/>
    <w:rsid w:val="00640797"/>
    <w:rsid w:val="00647057"/>
    <w:rsid w:val="00647972"/>
    <w:rsid w:val="006A56B0"/>
    <w:rsid w:val="00724A07"/>
    <w:rsid w:val="00752D45"/>
    <w:rsid w:val="0077429E"/>
    <w:rsid w:val="0077568F"/>
    <w:rsid w:val="00796B9C"/>
    <w:rsid w:val="007A1280"/>
    <w:rsid w:val="007A67F2"/>
    <w:rsid w:val="007B2163"/>
    <w:rsid w:val="007C19CB"/>
    <w:rsid w:val="007D5C8F"/>
    <w:rsid w:val="007E1AB5"/>
    <w:rsid w:val="00812B85"/>
    <w:rsid w:val="00834096"/>
    <w:rsid w:val="00847E97"/>
    <w:rsid w:val="00864408"/>
    <w:rsid w:val="008821CF"/>
    <w:rsid w:val="00886468"/>
    <w:rsid w:val="008A6BA8"/>
    <w:rsid w:val="008D616B"/>
    <w:rsid w:val="008F113B"/>
    <w:rsid w:val="008F15C4"/>
    <w:rsid w:val="008F5F62"/>
    <w:rsid w:val="00975E4B"/>
    <w:rsid w:val="00982466"/>
    <w:rsid w:val="00987DFC"/>
    <w:rsid w:val="009B202B"/>
    <w:rsid w:val="009D2F4B"/>
    <w:rsid w:val="00A16B31"/>
    <w:rsid w:val="00A21819"/>
    <w:rsid w:val="00A237DD"/>
    <w:rsid w:val="00A432D3"/>
    <w:rsid w:val="00A80622"/>
    <w:rsid w:val="00AA5749"/>
    <w:rsid w:val="00AB047E"/>
    <w:rsid w:val="00AB5C19"/>
    <w:rsid w:val="00AC0384"/>
    <w:rsid w:val="00AD3ACB"/>
    <w:rsid w:val="00AF080E"/>
    <w:rsid w:val="00B359E9"/>
    <w:rsid w:val="00B60583"/>
    <w:rsid w:val="00B654B1"/>
    <w:rsid w:val="00B74127"/>
    <w:rsid w:val="00B77F32"/>
    <w:rsid w:val="00B868E0"/>
    <w:rsid w:val="00B92911"/>
    <w:rsid w:val="00BA0EA1"/>
    <w:rsid w:val="00BB0B67"/>
    <w:rsid w:val="00BD0699"/>
    <w:rsid w:val="00BD7821"/>
    <w:rsid w:val="00BE1F6B"/>
    <w:rsid w:val="00C3406B"/>
    <w:rsid w:val="00C35D8B"/>
    <w:rsid w:val="00C63BF5"/>
    <w:rsid w:val="00C83227"/>
    <w:rsid w:val="00C95F15"/>
    <w:rsid w:val="00CB5031"/>
    <w:rsid w:val="00CC12B6"/>
    <w:rsid w:val="00CE46E0"/>
    <w:rsid w:val="00CE64EE"/>
    <w:rsid w:val="00CF6B28"/>
    <w:rsid w:val="00D37B99"/>
    <w:rsid w:val="00D74375"/>
    <w:rsid w:val="00D76BED"/>
    <w:rsid w:val="00D85B8E"/>
    <w:rsid w:val="00D90E25"/>
    <w:rsid w:val="00D94601"/>
    <w:rsid w:val="00D966BF"/>
    <w:rsid w:val="00DB3C49"/>
    <w:rsid w:val="00DD4551"/>
    <w:rsid w:val="00DE6FFA"/>
    <w:rsid w:val="00DF4487"/>
    <w:rsid w:val="00DF545C"/>
    <w:rsid w:val="00DF5883"/>
    <w:rsid w:val="00E064B3"/>
    <w:rsid w:val="00ED2912"/>
    <w:rsid w:val="00ED7F98"/>
    <w:rsid w:val="00F015CF"/>
    <w:rsid w:val="00F334F4"/>
    <w:rsid w:val="00F456D4"/>
    <w:rsid w:val="00F67099"/>
    <w:rsid w:val="00F85F84"/>
    <w:rsid w:val="00FB2DB0"/>
    <w:rsid w:val="00FB736A"/>
    <w:rsid w:val="00FD58F2"/>
    <w:rsid w:val="00FD6E6C"/>
    <w:rsid w:val="00FE75CE"/>
    <w:rsid w:val="013DB620"/>
    <w:rsid w:val="01DB00D9"/>
    <w:rsid w:val="01F3BE42"/>
    <w:rsid w:val="026DA9F7"/>
    <w:rsid w:val="03090C04"/>
    <w:rsid w:val="04A5C57D"/>
    <w:rsid w:val="05C66F33"/>
    <w:rsid w:val="06434B94"/>
    <w:rsid w:val="08588D62"/>
    <w:rsid w:val="091267DF"/>
    <w:rsid w:val="0993D697"/>
    <w:rsid w:val="0AF7514A"/>
    <w:rsid w:val="0E5B842F"/>
    <w:rsid w:val="0E926B87"/>
    <w:rsid w:val="0FB8E610"/>
    <w:rsid w:val="0FCB1F13"/>
    <w:rsid w:val="14162880"/>
    <w:rsid w:val="17CE9494"/>
    <w:rsid w:val="1A9A7365"/>
    <w:rsid w:val="1C8E4755"/>
    <w:rsid w:val="1D9BDA47"/>
    <w:rsid w:val="1F1BDF9D"/>
    <w:rsid w:val="2220370B"/>
    <w:rsid w:val="22B241C0"/>
    <w:rsid w:val="230977DD"/>
    <w:rsid w:val="23891215"/>
    <w:rsid w:val="2651F62A"/>
    <w:rsid w:val="26EFEB51"/>
    <w:rsid w:val="2722611E"/>
    <w:rsid w:val="2815DB44"/>
    <w:rsid w:val="2CE756CA"/>
    <w:rsid w:val="2D5CF43C"/>
    <w:rsid w:val="2FB74EB3"/>
    <w:rsid w:val="31937B8D"/>
    <w:rsid w:val="31FA7454"/>
    <w:rsid w:val="32A38732"/>
    <w:rsid w:val="33F4C338"/>
    <w:rsid w:val="345A83D2"/>
    <w:rsid w:val="34D667CD"/>
    <w:rsid w:val="3848BB9F"/>
    <w:rsid w:val="39659712"/>
    <w:rsid w:val="397D3707"/>
    <w:rsid w:val="39902F25"/>
    <w:rsid w:val="3BE3D6BD"/>
    <w:rsid w:val="3DCF7470"/>
    <w:rsid w:val="43AE3466"/>
    <w:rsid w:val="444B113A"/>
    <w:rsid w:val="46CCC5C9"/>
    <w:rsid w:val="489B2A18"/>
    <w:rsid w:val="49229B34"/>
    <w:rsid w:val="494C5990"/>
    <w:rsid w:val="4AAE30CB"/>
    <w:rsid w:val="4C741349"/>
    <w:rsid w:val="4D2C98DF"/>
    <w:rsid w:val="4DCBC672"/>
    <w:rsid w:val="4EE5CB91"/>
    <w:rsid w:val="4F1DEC53"/>
    <w:rsid w:val="4F8EC246"/>
    <w:rsid w:val="513C5490"/>
    <w:rsid w:val="522D8967"/>
    <w:rsid w:val="54288F3F"/>
    <w:rsid w:val="54851EFE"/>
    <w:rsid w:val="54C8E755"/>
    <w:rsid w:val="555FB4EC"/>
    <w:rsid w:val="57B3369C"/>
    <w:rsid w:val="57E468C9"/>
    <w:rsid w:val="5A18B5C5"/>
    <w:rsid w:val="5B910734"/>
    <w:rsid w:val="5C44D260"/>
    <w:rsid w:val="5E0F3A89"/>
    <w:rsid w:val="5E103AA5"/>
    <w:rsid w:val="5E83B7C7"/>
    <w:rsid w:val="63BEC8C7"/>
    <w:rsid w:val="63CB25DA"/>
    <w:rsid w:val="64AE1E93"/>
    <w:rsid w:val="66993920"/>
    <w:rsid w:val="66E899C4"/>
    <w:rsid w:val="689052B1"/>
    <w:rsid w:val="6A8E0BD6"/>
    <w:rsid w:val="6AA2DFF6"/>
    <w:rsid w:val="6D65A534"/>
    <w:rsid w:val="706C1024"/>
    <w:rsid w:val="740CAFA4"/>
    <w:rsid w:val="74E5F01A"/>
    <w:rsid w:val="75B6FD87"/>
    <w:rsid w:val="76AC0ABF"/>
    <w:rsid w:val="76C1D54B"/>
    <w:rsid w:val="77207FEB"/>
    <w:rsid w:val="774EBFB7"/>
    <w:rsid w:val="77BAA1A0"/>
    <w:rsid w:val="7A16F9B4"/>
    <w:rsid w:val="7A3566E1"/>
    <w:rsid w:val="7A89FCF9"/>
    <w:rsid w:val="7B614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08308F"/>
  <w15:chartTrackingRefBased/>
  <w15:docId w15:val="{69CF5F6D-03D6-45BD-BA66-B59D89BA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8588D62"/>
    <w:rPr>
      <w:lang w:val="en-GB"/>
    </w:rPr>
  </w:style>
  <w:style w:type="paragraph" w:styleId="Heading1">
    <w:name w:val="heading 1"/>
    <w:basedOn w:val="Normal"/>
    <w:next w:val="Normal"/>
    <w:link w:val="Heading1Char"/>
    <w:uiPriority w:val="9"/>
    <w:qFormat/>
    <w:rsid w:val="08588D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8588D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8588D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8588D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8588D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8588D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8588D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8588D62"/>
    <w:pPr>
      <w:keepNext/>
      <w:keepLines/>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8588D62"/>
    <w:pPr>
      <w:keepNext/>
      <w:keepLines/>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8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28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28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28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8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8F0"/>
    <w:rPr>
      <w:rFonts w:eastAsiaTheme="majorEastAsia" w:cstheme="majorBidi"/>
      <w:color w:val="272727" w:themeColor="text1" w:themeTint="D8"/>
    </w:rPr>
  </w:style>
  <w:style w:type="paragraph" w:styleId="Title">
    <w:name w:val="Title"/>
    <w:basedOn w:val="Normal"/>
    <w:next w:val="Normal"/>
    <w:link w:val="TitleChar"/>
    <w:uiPriority w:val="10"/>
    <w:qFormat/>
    <w:rsid w:val="08588D62"/>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4A2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8588D62"/>
    <w:pPr>
      <w:spacing w:after="160"/>
    </w:pPr>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4A2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8588D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28F0"/>
    <w:rPr>
      <w:i/>
      <w:iCs/>
      <w:color w:val="404040" w:themeColor="text1" w:themeTint="BF"/>
    </w:rPr>
  </w:style>
  <w:style w:type="paragraph" w:styleId="ListParagraph">
    <w:name w:val="List Paragraph"/>
    <w:basedOn w:val="Normal"/>
    <w:uiPriority w:val="34"/>
    <w:qFormat/>
    <w:rsid w:val="08588D62"/>
    <w:pPr>
      <w:ind w:left="720"/>
      <w:contextualSpacing/>
    </w:pPr>
  </w:style>
  <w:style w:type="character" w:styleId="IntenseEmphasis">
    <w:name w:val="Intense Emphasis"/>
    <w:basedOn w:val="DefaultParagraphFont"/>
    <w:uiPriority w:val="21"/>
    <w:qFormat/>
    <w:rsid w:val="004A28F0"/>
    <w:rPr>
      <w:i/>
      <w:iCs/>
      <w:color w:val="2F5496" w:themeColor="accent1" w:themeShade="BF"/>
    </w:rPr>
  </w:style>
  <w:style w:type="paragraph" w:styleId="IntenseQuote">
    <w:name w:val="Intense Quote"/>
    <w:basedOn w:val="Normal"/>
    <w:next w:val="Normal"/>
    <w:link w:val="IntenseQuoteChar"/>
    <w:uiPriority w:val="30"/>
    <w:qFormat/>
    <w:rsid w:val="08588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8F0"/>
    <w:rPr>
      <w:i/>
      <w:iCs/>
      <w:color w:val="2F5496" w:themeColor="accent1" w:themeShade="BF"/>
    </w:rPr>
  </w:style>
  <w:style w:type="character" w:styleId="IntenseReference">
    <w:name w:val="Intense Reference"/>
    <w:basedOn w:val="DefaultParagraphFont"/>
    <w:uiPriority w:val="32"/>
    <w:qFormat/>
    <w:rsid w:val="004A28F0"/>
    <w:rPr>
      <w:b/>
      <w:bCs/>
      <w:smallCaps/>
      <w:color w:val="2F5496" w:themeColor="accent1" w:themeShade="BF"/>
      <w:spacing w:val="5"/>
    </w:rPr>
  </w:style>
  <w:style w:type="character" w:customStyle="1" w:styleId="apple-converted-space">
    <w:name w:val="apple-converted-space"/>
    <w:basedOn w:val="DefaultParagraphFont"/>
    <w:rsid w:val="004A28F0"/>
  </w:style>
  <w:style w:type="character" w:customStyle="1" w:styleId="searchhighlight">
    <w:name w:val="searchhighlight"/>
    <w:basedOn w:val="DefaultParagraphFont"/>
    <w:rsid w:val="004A28F0"/>
  </w:style>
  <w:style w:type="paragraph" w:customStyle="1" w:styleId="paragraph">
    <w:name w:val="paragraph"/>
    <w:basedOn w:val="Normal"/>
    <w:uiPriority w:val="1"/>
    <w:rsid w:val="08588D62"/>
    <w:pPr>
      <w:spacing w:beforeAutospacing="1" w:afterAutospacing="1"/>
    </w:pPr>
    <w:rPr>
      <w:rFonts w:ascii="Times New Roman" w:eastAsia="Times New Roman" w:hAnsi="Times New Roman" w:cs="Times New Roman"/>
      <w:lang w:eastAsia="de-DE"/>
    </w:rPr>
  </w:style>
  <w:style w:type="character" w:customStyle="1" w:styleId="normaltextrun">
    <w:name w:val="normaltextrun"/>
    <w:basedOn w:val="DefaultParagraphFont"/>
    <w:rsid w:val="004A28F0"/>
  </w:style>
  <w:style w:type="character" w:customStyle="1" w:styleId="eop">
    <w:name w:val="eop"/>
    <w:basedOn w:val="DefaultParagraphFont"/>
    <w:rsid w:val="004A28F0"/>
  </w:style>
  <w:style w:type="character" w:customStyle="1" w:styleId="scxw95156367">
    <w:name w:val="scxw95156367"/>
    <w:basedOn w:val="DefaultParagraphFont"/>
    <w:rsid w:val="004A28F0"/>
  </w:style>
  <w:style w:type="paragraph" w:styleId="Header">
    <w:name w:val="header"/>
    <w:basedOn w:val="Normal"/>
    <w:uiPriority w:val="99"/>
    <w:unhideWhenUsed/>
    <w:rsid w:val="08588D62"/>
    <w:pPr>
      <w:tabs>
        <w:tab w:val="center" w:pos="4680"/>
        <w:tab w:val="right" w:pos="9360"/>
      </w:tabs>
    </w:pPr>
  </w:style>
  <w:style w:type="paragraph" w:styleId="Footer">
    <w:name w:val="footer"/>
    <w:basedOn w:val="Normal"/>
    <w:uiPriority w:val="99"/>
    <w:unhideWhenUsed/>
    <w:rsid w:val="08588D62"/>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261F7"/>
    <w:rPr>
      <w:sz w:val="16"/>
      <w:szCs w:val="16"/>
    </w:rPr>
  </w:style>
  <w:style w:type="paragraph" w:styleId="CommentText">
    <w:name w:val="annotation text"/>
    <w:basedOn w:val="Normal"/>
    <w:link w:val="CommentTextChar"/>
    <w:uiPriority w:val="99"/>
    <w:unhideWhenUsed/>
    <w:rsid w:val="006261F7"/>
    <w:rPr>
      <w:sz w:val="20"/>
      <w:szCs w:val="20"/>
    </w:rPr>
  </w:style>
  <w:style w:type="character" w:customStyle="1" w:styleId="CommentTextChar">
    <w:name w:val="Comment Text Char"/>
    <w:basedOn w:val="DefaultParagraphFont"/>
    <w:link w:val="CommentText"/>
    <w:uiPriority w:val="99"/>
    <w:rsid w:val="006261F7"/>
    <w:rPr>
      <w:sz w:val="20"/>
      <w:szCs w:val="20"/>
      <w:lang w:val="en-GB"/>
    </w:rPr>
  </w:style>
  <w:style w:type="paragraph" w:styleId="CommentSubject">
    <w:name w:val="annotation subject"/>
    <w:basedOn w:val="CommentText"/>
    <w:next w:val="CommentText"/>
    <w:link w:val="CommentSubjectChar"/>
    <w:uiPriority w:val="99"/>
    <w:semiHidden/>
    <w:unhideWhenUsed/>
    <w:rsid w:val="006261F7"/>
    <w:rPr>
      <w:b/>
      <w:bCs/>
    </w:rPr>
  </w:style>
  <w:style w:type="character" w:customStyle="1" w:styleId="CommentSubjectChar">
    <w:name w:val="Comment Subject Char"/>
    <w:basedOn w:val="CommentTextChar"/>
    <w:link w:val="CommentSubject"/>
    <w:uiPriority w:val="99"/>
    <w:semiHidden/>
    <w:rsid w:val="006261F7"/>
    <w:rPr>
      <w:b/>
      <w:bCs/>
      <w:sz w:val="20"/>
      <w:szCs w:val="20"/>
      <w:lang w:val="en-GB"/>
    </w:rPr>
  </w:style>
  <w:style w:type="character" w:styleId="Hyperlink">
    <w:name w:val="Hyperlink"/>
    <w:basedOn w:val="DefaultParagraphFont"/>
    <w:uiPriority w:val="99"/>
    <w:unhideWhenUsed/>
    <w:rsid w:val="00B77F32"/>
    <w:rPr>
      <w:color w:val="0563C1" w:themeColor="hyperlink"/>
      <w:u w:val="single"/>
    </w:rPr>
  </w:style>
  <w:style w:type="character" w:styleId="UnresolvedMention">
    <w:name w:val="Unresolved Mention"/>
    <w:basedOn w:val="DefaultParagraphFont"/>
    <w:uiPriority w:val="99"/>
    <w:semiHidden/>
    <w:unhideWhenUsed/>
    <w:rsid w:val="00B77F32"/>
    <w:rPr>
      <w:color w:val="605E5C"/>
      <w:shd w:val="clear" w:color="auto" w:fill="E1DFDD"/>
    </w:rPr>
  </w:style>
  <w:style w:type="paragraph" w:styleId="NormalWeb">
    <w:name w:val="Normal (Web)"/>
    <w:basedOn w:val="Normal"/>
    <w:uiPriority w:val="99"/>
    <w:semiHidden/>
    <w:unhideWhenUsed/>
    <w:rsid w:val="00DF5883"/>
    <w:rPr>
      <w:rFonts w:ascii="Times New Roman" w:hAnsi="Times New Roman" w:cs="Times New Roman"/>
    </w:rPr>
  </w:style>
  <w:style w:type="character" w:styleId="Strong">
    <w:name w:val="Strong"/>
    <w:basedOn w:val="DefaultParagraphFont"/>
    <w:uiPriority w:val="22"/>
    <w:qFormat/>
    <w:rsid w:val="00175591"/>
    <w:rPr>
      <w:b/>
      <w:bCs/>
    </w:rPr>
  </w:style>
  <w:style w:type="paragraph" w:styleId="Revision">
    <w:name w:val="Revision"/>
    <w:hidden/>
    <w:uiPriority w:val="99"/>
    <w:semiHidden/>
    <w:rsid w:val="00444C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47">
      <w:bodyDiv w:val="1"/>
      <w:marLeft w:val="0"/>
      <w:marRight w:val="0"/>
      <w:marTop w:val="0"/>
      <w:marBottom w:val="0"/>
      <w:divBdr>
        <w:top w:val="none" w:sz="0" w:space="0" w:color="auto"/>
        <w:left w:val="none" w:sz="0" w:space="0" w:color="auto"/>
        <w:bottom w:val="none" w:sz="0" w:space="0" w:color="auto"/>
        <w:right w:val="none" w:sz="0" w:space="0" w:color="auto"/>
      </w:divBdr>
    </w:div>
    <w:div w:id="25102760">
      <w:bodyDiv w:val="1"/>
      <w:marLeft w:val="0"/>
      <w:marRight w:val="0"/>
      <w:marTop w:val="0"/>
      <w:marBottom w:val="0"/>
      <w:divBdr>
        <w:top w:val="none" w:sz="0" w:space="0" w:color="auto"/>
        <w:left w:val="none" w:sz="0" w:space="0" w:color="auto"/>
        <w:bottom w:val="none" w:sz="0" w:space="0" w:color="auto"/>
        <w:right w:val="none" w:sz="0" w:space="0" w:color="auto"/>
      </w:divBdr>
      <w:divsChild>
        <w:div w:id="705953952">
          <w:marLeft w:val="0"/>
          <w:marRight w:val="0"/>
          <w:marTop w:val="0"/>
          <w:marBottom w:val="0"/>
          <w:divBdr>
            <w:top w:val="none" w:sz="0" w:space="0" w:color="auto"/>
            <w:left w:val="none" w:sz="0" w:space="0" w:color="auto"/>
            <w:bottom w:val="none" w:sz="0" w:space="0" w:color="auto"/>
            <w:right w:val="none" w:sz="0" w:space="0" w:color="auto"/>
          </w:divBdr>
          <w:divsChild>
            <w:div w:id="1942109229">
              <w:marLeft w:val="0"/>
              <w:marRight w:val="0"/>
              <w:marTop w:val="0"/>
              <w:marBottom w:val="0"/>
              <w:divBdr>
                <w:top w:val="none" w:sz="0" w:space="0" w:color="auto"/>
                <w:left w:val="none" w:sz="0" w:space="0" w:color="auto"/>
                <w:bottom w:val="none" w:sz="0" w:space="0" w:color="auto"/>
                <w:right w:val="none" w:sz="0" w:space="0" w:color="auto"/>
              </w:divBdr>
              <w:divsChild>
                <w:div w:id="1415201589">
                  <w:marLeft w:val="0"/>
                  <w:marRight w:val="0"/>
                  <w:marTop w:val="0"/>
                  <w:marBottom w:val="0"/>
                  <w:divBdr>
                    <w:top w:val="none" w:sz="0" w:space="0" w:color="auto"/>
                    <w:left w:val="none" w:sz="0" w:space="0" w:color="auto"/>
                    <w:bottom w:val="none" w:sz="0" w:space="0" w:color="auto"/>
                    <w:right w:val="none" w:sz="0" w:space="0" w:color="auto"/>
                  </w:divBdr>
                  <w:divsChild>
                    <w:div w:id="133065681">
                      <w:marLeft w:val="0"/>
                      <w:marRight w:val="0"/>
                      <w:marTop w:val="0"/>
                      <w:marBottom w:val="0"/>
                      <w:divBdr>
                        <w:top w:val="none" w:sz="0" w:space="0" w:color="auto"/>
                        <w:left w:val="none" w:sz="0" w:space="0" w:color="auto"/>
                        <w:bottom w:val="none" w:sz="0" w:space="0" w:color="auto"/>
                        <w:right w:val="none" w:sz="0" w:space="0" w:color="auto"/>
                      </w:divBdr>
                      <w:divsChild>
                        <w:div w:id="259608889">
                          <w:marLeft w:val="0"/>
                          <w:marRight w:val="0"/>
                          <w:marTop w:val="0"/>
                          <w:marBottom w:val="0"/>
                          <w:divBdr>
                            <w:top w:val="none" w:sz="0" w:space="0" w:color="auto"/>
                            <w:left w:val="none" w:sz="0" w:space="0" w:color="auto"/>
                            <w:bottom w:val="none" w:sz="0" w:space="0" w:color="auto"/>
                            <w:right w:val="none" w:sz="0" w:space="0" w:color="auto"/>
                          </w:divBdr>
                          <w:divsChild>
                            <w:div w:id="818301080">
                              <w:marLeft w:val="0"/>
                              <w:marRight w:val="0"/>
                              <w:marTop w:val="0"/>
                              <w:marBottom w:val="0"/>
                              <w:divBdr>
                                <w:top w:val="none" w:sz="0" w:space="0" w:color="auto"/>
                                <w:left w:val="none" w:sz="0" w:space="0" w:color="auto"/>
                                <w:bottom w:val="none" w:sz="0" w:space="0" w:color="auto"/>
                                <w:right w:val="none" w:sz="0" w:space="0" w:color="auto"/>
                              </w:divBdr>
                              <w:divsChild>
                                <w:div w:id="1902935403">
                                  <w:marLeft w:val="0"/>
                                  <w:marRight w:val="0"/>
                                  <w:marTop w:val="0"/>
                                  <w:marBottom w:val="0"/>
                                  <w:divBdr>
                                    <w:top w:val="none" w:sz="0" w:space="0" w:color="auto"/>
                                    <w:left w:val="none" w:sz="0" w:space="0" w:color="auto"/>
                                    <w:bottom w:val="none" w:sz="0" w:space="0" w:color="auto"/>
                                    <w:right w:val="none" w:sz="0" w:space="0" w:color="auto"/>
                                  </w:divBdr>
                                  <w:divsChild>
                                    <w:div w:id="15575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30147">
      <w:bodyDiv w:val="1"/>
      <w:marLeft w:val="0"/>
      <w:marRight w:val="0"/>
      <w:marTop w:val="0"/>
      <w:marBottom w:val="0"/>
      <w:divBdr>
        <w:top w:val="none" w:sz="0" w:space="0" w:color="auto"/>
        <w:left w:val="none" w:sz="0" w:space="0" w:color="auto"/>
        <w:bottom w:val="none" w:sz="0" w:space="0" w:color="auto"/>
        <w:right w:val="none" w:sz="0" w:space="0" w:color="auto"/>
      </w:divBdr>
    </w:div>
    <w:div w:id="442041026">
      <w:bodyDiv w:val="1"/>
      <w:marLeft w:val="0"/>
      <w:marRight w:val="0"/>
      <w:marTop w:val="0"/>
      <w:marBottom w:val="0"/>
      <w:divBdr>
        <w:top w:val="none" w:sz="0" w:space="0" w:color="auto"/>
        <w:left w:val="none" w:sz="0" w:space="0" w:color="auto"/>
        <w:bottom w:val="none" w:sz="0" w:space="0" w:color="auto"/>
        <w:right w:val="none" w:sz="0" w:space="0" w:color="auto"/>
      </w:divBdr>
    </w:div>
    <w:div w:id="490028334">
      <w:bodyDiv w:val="1"/>
      <w:marLeft w:val="0"/>
      <w:marRight w:val="0"/>
      <w:marTop w:val="0"/>
      <w:marBottom w:val="0"/>
      <w:divBdr>
        <w:top w:val="none" w:sz="0" w:space="0" w:color="auto"/>
        <w:left w:val="none" w:sz="0" w:space="0" w:color="auto"/>
        <w:bottom w:val="none" w:sz="0" w:space="0" w:color="auto"/>
        <w:right w:val="none" w:sz="0" w:space="0" w:color="auto"/>
      </w:divBdr>
    </w:div>
    <w:div w:id="493226608">
      <w:bodyDiv w:val="1"/>
      <w:marLeft w:val="0"/>
      <w:marRight w:val="0"/>
      <w:marTop w:val="0"/>
      <w:marBottom w:val="0"/>
      <w:divBdr>
        <w:top w:val="none" w:sz="0" w:space="0" w:color="auto"/>
        <w:left w:val="none" w:sz="0" w:space="0" w:color="auto"/>
        <w:bottom w:val="none" w:sz="0" w:space="0" w:color="auto"/>
        <w:right w:val="none" w:sz="0" w:space="0" w:color="auto"/>
      </w:divBdr>
    </w:div>
    <w:div w:id="590358567">
      <w:bodyDiv w:val="1"/>
      <w:marLeft w:val="0"/>
      <w:marRight w:val="0"/>
      <w:marTop w:val="0"/>
      <w:marBottom w:val="0"/>
      <w:divBdr>
        <w:top w:val="none" w:sz="0" w:space="0" w:color="auto"/>
        <w:left w:val="none" w:sz="0" w:space="0" w:color="auto"/>
        <w:bottom w:val="none" w:sz="0" w:space="0" w:color="auto"/>
        <w:right w:val="none" w:sz="0" w:space="0" w:color="auto"/>
      </w:divBdr>
    </w:div>
    <w:div w:id="642658801">
      <w:bodyDiv w:val="1"/>
      <w:marLeft w:val="0"/>
      <w:marRight w:val="0"/>
      <w:marTop w:val="0"/>
      <w:marBottom w:val="0"/>
      <w:divBdr>
        <w:top w:val="none" w:sz="0" w:space="0" w:color="auto"/>
        <w:left w:val="none" w:sz="0" w:space="0" w:color="auto"/>
        <w:bottom w:val="none" w:sz="0" w:space="0" w:color="auto"/>
        <w:right w:val="none" w:sz="0" w:space="0" w:color="auto"/>
      </w:divBdr>
      <w:divsChild>
        <w:div w:id="183981748">
          <w:marLeft w:val="0"/>
          <w:marRight w:val="0"/>
          <w:marTop w:val="0"/>
          <w:marBottom w:val="0"/>
          <w:divBdr>
            <w:top w:val="none" w:sz="0" w:space="0" w:color="auto"/>
            <w:left w:val="none" w:sz="0" w:space="0" w:color="auto"/>
            <w:bottom w:val="none" w:sz="0" w:space="0" w:color="auto"/>
            <w:right w:val="none" w:sz="0" w:space="0" w:color="auto"/>
          </w:divBdr>
        </w:div>
        <w:div w:id="1401639289">
          <w:marLeft w:val="0"/>
          <w:marRight w:val="0"/>
          <w:marTop w:val="0"/>
          <w:marBottom w:val="0"/>
          <w:divBdr>
            <w:top w:val="none" w:sz="0" w:space="0" w:color="auto"/>
            <w:left w:val="single" w:sz="12" w:space="0" w:color="0000FF"/>
            <w:bottom w:val="none" w:sz="0" w:space="0" w:color="auto"/>
            <w:right w:val="none" w:sz="0" w:space="0" w:color="auto"/>
          </w:divBdr>
          <w:divsChild>
            <w:div w:id="16968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29710">
      <w:bodyDiv w:val="1"/>
      <w:marLeft w:val="0"/>
      <w:marRight w:val="0"/>
      <w:marTop w:val="0"/>
      <w:marBottom w:val="0"/>
      <w:divBdr>
        <w:top w:val="none" w:sz="0" w:space="0" w:color="auto"/>
        <w:left w:val="none" w:sz="0" w:space="0" w:color="auto"/>
        <w:bottom w:val="none" w:sz="0" w:space="0" w:color="auto"/>
        <w:right w:val="none" w:sz="0" w:space="0" w:color="auto"/>
      </w:divBdr>
    </w:div>
    <w:div w:id="689525526">
      <w:bodyDiv w:val="1"/>
      <w:marLeft w:val="0"/>
      <w:marRight w:val="0"/>
      <w:marTop w:val="0"/>
      <w:marBottom w:val="0"/>
      <w:divBdr>
        <w:top w:val="none" w:sz="0" w:space="0" w:color="auto"/>
        <w:left w:val="none" w:sz="0" w:space="0" w:color="auto"/>
        <w:bottom w:val="none" w:sz="0" w:space="0" w:color="auto"/>
        <w:right w:val="none" w:sz="0" w:space="0" w:color="auto"/>
      </w:divBdr>
    </w:div>
    <w:div w:id="755828041">
      <w:bodyDiv w:val="1"/>
      <w:marLeft w:val="0"/>
      <w:marRight w:val="0"/>
      <w:marTop w:val="0"/>
      <w:marBottom w:val="0"/>
      <w:divBdr>
        <w:top w:val="none" w:sz="0" w:space="0" w:color="auto"/>
        <w:left w:val="none" w:sz="0" w:space="0" w:color="auto"/>
        <w:bottom w:val="none" w:sz="0" w:space="0" w:color="auto"/>
        <w:right w:val="none" w:sz="0" w:space="0" w:color="auto"/>
      </w:divBdr>
    </w:div>
    <w:div w:id="761605492">
      <w:bodyDiv w:val="1"/>
      <w:marLeft w:val="0"/>
      <w:marRight w:val="0"/>
      <w:marTop w:val="0"/>
      <w:marBottom w:val="0"/>
      <w:divBdr>
        <w:top w:val="none" w:sz="0" w:space="0" w:color="auto"/>
        <w:left w:val="none" w:sz="0" w:space="0" w:color="auto"/>
        <w:bottom w:val="none" w:sz="0" w:space="0" w:color="auto"/>
        <w:right w:val="none" w:sz="0" w:space="0" w:color="auto"/>
      </w:divBdr>
    </w:div>
    <w:div w:id="841622465">
      <w:bodyDiv w:val="1"/>
      <w:marLeft w:val="0"/>
      <w:marRight w:val="0"/>
      <w:marTop w:val="0"/>
      <w:marBottom w:val="0"/>
      <w:divBdr>
        <w:top w:val="none" w:sz="0" w:space="0" w:color="auto"/>
        <w:left w:val="none" w:sz="0" w:space="0" w:color="auto"/>
        <w:bottom w:val="none" w:sz="0" w:space="0" w:color="auto"/>
        <w:right w:val="none" w:sz="0" w:space="0" w:color="auto"/>
      </w:divBdr>
    </w:div>
    <w:div w:id="891117920">
      <w:bodyDiv w:val="1"/>
      <w:marLeft w:val="0"/>
      <w:marRight w:val="0"/>
      <w:marTop w:val="0"/>
      <w:marBottom w:val="0"/>
      <w:divBdr>
        <w:top w:val="none" w:sz="0" w:space="0" w:color="auto"/>
        <w:left w:val="none" w:sz="0" w:space="0" w:color="auto"/>
        <w:bottom w:val="none" w:sz="0" w:space="0" w:color="auto"/>
        <w:right w:val="none" w:sz="0" w:space="0" w:color="auto"/>
      </w:divBdr>
    </w:div>
    <w:div w:id="927470211">
      <w:bodyDiv w:val="1"/>
      <w:marLeft w:val="0"/>
      <w:marRight w:val="0"/>
      <w:marTop w:val="0"/>
      <w:marBottom w:val="0"/>
      <w:divBdr>
        <w:top w:val="none" w:sz="0" w:space="0" w:color="auto"/>
        <w:left w:val="none" w:sz="0" w:space="0" w:color="auto"/>
        <w:bottom w:val="none" w:sz="0" w:space="0" w:color="auto"/>
        <w:right w:val="none" w:sz="0" w:space="0" w:color="auto"/>
      </w:divBdr>
    </w:div>
    <w:div w:id="1005086359">
      <w:bodyDiv w:val="1"/>
      <w:marLeft w:val="0"/>
      <w:marRight w:val="0"/>
      <w:marTop w:val="0"/>
      <w:marBottom w:val="0"/>
      <w:divBdr>
        <w:top w:val="none" w:sz="0" w:space="0" w:color="auto"/>
        <w:left w:val="none" w:sz="0" w:space="0" w:color="auto"/>
        <w:bottom w:val="none" w:sz="0" w:space="0" w:color="auto"/>
        <w:right w:val="none" w:sz="0" w:space="0" w:color="auto"/>
      </w:divBdr>
    </w:div>
    <w:div w:id="1132015279">
      <w:bodyDiv w:val="1"/>
      <w:marLeft w:val="0"/>
      <w:marRight w:val="0"/>
      <w:marTop w:val="0"/>
      <w:marBottom w:val="0"/>
      <w:divBdr>
        <w:top w:val="none" w:sz="0" w:space="0" w:color="auto"/>
        <w:left w:val="none" w:sz="0" w:space="0" w:color="auto"/>
        <w:bottom w:val="none" w:sz="0" w:space="0" w:color="auto"/>
        <w:right w:val="none" w:sz="0" w:space="0" w:color="auto"/>
      </w:divBdr>
    </w:div>
    <w:div w:id="1159619501">
      <w:bodyDiv w:val="1"/>
      <w:marLeft w:val="0"/>
      <w:marRight w:val="0"/>
      <w:marTop w:val="0"/>
      <w:marBottom w:val="0"/>
      <w:divBdr>
        <w:top w:val="none" w:sz="0" w:space="0" w:color="auto"/>
        <w:left w:val="none" w:sz="0" w:space="0" w:color="auto"/>
        <w:bottom w:val="none" w:sz="0" w:space="0" w:color="auto"/>
        <w:right w:val="none" w:sz="0" w:space="0" w:color="auto"/>
      </w:divBdr>
    </w:div>
    <w:div w:id="1361206983">
      <w:bodyDiv w:val="1"/>
      <w:marLeft w:val="0"/>
      <w:marRight w:val="0"/>
      <w:marTop w:val="0"/>
      <w:marBottom w:val="0"/>
      <w:divBdr>
        <w:top w:val="none" w:sz="0" w:space="0" w:color="auto"/>
        <w:left w:val="none" w:sz="0" w:space="0" w:color="auto"/>
        <w:bottom w:val="none" w:sz="0" w:space="0" w:color="auto"/>
        <w:right w:val="none" w:sz="0" w:space="0" w:color="auto"/>
      </w:divBdr>
    </w:div>
    <w:div w:id="1374884067">
      <w:bodyDiv w:val="1"/>
      <w:marLeft w:val="0"/>
      <w:marRight w:val="0"/>
      <w:marTop w:val="0"/>
      <w:marBottom w:val="0"/>
      <w:divBdr>
        <w:top w:val="none" w:sz="0" w:space="0" w:color="auto"/>
        <w:left w:val="none" w:sz="0" w:space="0" w:color="auto"/>
        <w:bottom w:val="none" w:sz="0" w:space="0" w:color="auto"/>
        <w:right w:val="none" w:sz="0" w:space="0" w:color="auto"/>
      </w:divBdr>
    </w:div>
    <w:div w:id="1394231800">
      <w:bodyDiv w:val="1"/>
      <w:marLeft w:val="0"/>
      <w:marRight w:val="0"/>
      <w:marTop w:val="0"/>
      <w:marBottom w:val="0"/>
      <w:divBdr>
        <w:top w:val="none" w:sz="0" w:space="0" w:color="auto"/>
        <w:left w:val="none" w:sz="0" w:space="0" w:color="auto"/>
        <w:bottom w:val="none" w:sz="0" w:space="0" w:color="auto"/>
        <w:right w:val="none" w:sz="0" w:space="0" w:color="auto"/>
      </w:divBdr>
    </w:div>
    <w:div w:id="1455172502">
      <w:bodyDiv w:val="1"/>
      <w:marLeft w:val="0"/>
      <w:marRight w:val="0"/>
      <w:marTop w:val="0"/>
      <w:marBottom w:val="0"/>
      <w:divBdr>
        <w:top w:val="none" w:sz="0" w:space="0" w:color="auto"/>
        <w:left w:val="none" w:sz="0" w:space="0" w:color="auto"/>
        <w:bottom w:val="none" w:sz="0" w:space="0" w:color="auto"/>
        <w:right w:val="none" w:sz="0" w:space="0" w:color="auto"/>
      </w:divBdr>
    </w:div>
    <w:div w:id="1467432966">
      <w:bodyDiv w:val="1"/>
      <w:marLeft w:val="0"/>
      <w:marRight w:val="0"/>
      <w:marTop w:val="0"/>
      <w:marBottom w:val="0"/>
      <w:divBdr>
        <w:top w:val="none" w:sz="0" w:space="0" w:color="auto"/>
        <w:left w:val="none" w:sz="0" w:space="0" w:color="auto"/>
        <w:bottom w:val="none" w:sz="0" w:space="0" w:color="auto"/>
        <w:right w:val="none" w:sz="0" w:space="0" w:color="auto"/>
      </w:divBdr>
    </w:div>
    <w:div w:id="1508404800">
      <w:bodyDiv w:val="1"/>
      <w:marLeft w:val="0"/>
      <w:marRight w:val="0"/>
      <w:marTop w:val="0"/>
      <w:marBottom w:val="0"/>
      <w:divBdr>
        <w:top w:val="none" w:sz="0" w:space="0" w:color="auto"/>
        <w:left w:val="none" w:sz="0" w:space="0" w:color="auto"/>
        <w:bottom w:val="none" w:sz="0" w:space="0" w:color="auto"/>
        <w:right w:val="none" w:sz="0" w:space="0" w:color="auto"/>
      </w:divBdr>
      <w:divsChild>
        <w:div w:id="818380731">
          <w:marLeft w:val="0"/>
          <w:marRight w:val="0"/>
          <w:marTop w:val="0"/>
          <w:marBottom w:val="0"/>
          <w:divBdr>
            <w:top w:val="none" w:sz="0" w:space="0" w:color="auto"/>
            <w:left w:val="none" w:sz="0" w:space="0" w:color="auto"/>
            <w:bottom w:val="none" w:sz="0" w:space="0" w:color="auto"/>
            <w:right w:val="none" w:sz="0" w:space="0" w:color="auto"/>
          </w:divBdr>
        </w:div>
        <w:div w:id="1701780057">
          <w:marLeft w:val="0"/>
          <w:marRight w:val="0"/>
          <w:marTop w:val="0"/>
          <w:marBottom w:val="0"/>
          <w:divBdr>
            <w:top w:val="none" w:sz="0" w:space="0" w:color="auto"/>
            <w:left w:val="single" w:sz="12" w:space="0" w:color="0000FF"/>
            <w:bottom w:val="none" w:sz="0" w:space="0" w:color="auto"/>
            <w:right w:val="none" w:sz="0" w:space="0" w:color="auto"/>
          </w:divBdr>
          <w:divsChild>
            <w:div w:id="14556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1092">
      <w:bodyDiv w:val="1"/>
      <w:marLeft w:val="0"/>
      <w:marRight w:val="0"/>
      <w:marTop w:val="0"/>
      <w:marBottom w:val="0"/>
      <w:divBdr>
        <w:top w:val="none" w:sz="0" w:space="0" w:color="auto"/>
        <w:left w:val="none" w:sz="0" w:space="0" w:color="auto"/>
        <w:bottom w:val="none" w:sz="0" w:space="0" w:color="auto"/>
        <w:right w:val="none" w:sz="0" w:space="0" w:color="auto"/>
      </w:divBdr>
    </w:div>
    <w:div w:id="1617521841">
      <w:bodyDiv w:val="1"/>
      <w:marLeft w:val="0"/>
      <w:marRight w:val="0"/>
      <w:marTop w:val="0"/>
      <w:marBottom w:val="0"/>
      <w:divBdr>
        <w:top w:val="none" w:sz="0" w:space="0" w:color="auto"/>
        <w:left w:val="none" w:sz="0" w:space="0" w:color="auto"/>
        <w:bottom w:val="none" w:sz="0" w:space="0" w:color="auto"/>
        <w:right w:val="none" w:sz="0" w:space="0" w:color="auto"/>
      </w:divBdr>
      <w:divsChild>
        <w:div w:id="746269251">
          <w:marLeft w:val="0"/>
          <w:marRight w:val="0"/>
          <w:marTop w:val="0"/>
          <w:marBottom w:val="0"/>
          <w:divBdr>
            <w:top w:val="none" w:sz="0" w:space="0" w:color="auto"/>
            <w:left w:val="none" w:sz="0" w:space="0" w:color="auto"/>
            <w:bottom w:val="none" w:sz="0" w:space="0" w:color="auto"/>
            <w:right w:val="none" w:sz="0" w:space="0" w:color="auto"/>
          </w:divBdr>
          <w:divsChild>
            <w:div w:id="32537303">
              <w:marLeft w:val="0"/>
              <w:marRight w:val="0"/>
              <w:marTop w:val="0"/>
              <w:marBottom w:val="0"/>
              <w:divBdr>
                <w:top w:val="none" w:sz="0" w:space="0" w:color="auto"/>
                <w:left w:val="none" w:sz="0" w:space="0" w:color="auto"/>
                <w:bottom w:val="none" w:sz="0" w:space="0" w:color="auto"/>
                <w:right w:val="none" w:sz="0" w:space="0" w:color="auto"/>
              </w:divBdr>
              <w:divsChild>
                <w:div w:id="539560363">
                  <w:marLeft w:val="0"/>
                  <w:marRight w:val="0"/>
                  <w:marTop w:val="0"/>
                  <w:marBottom w:val="0"/>
                  <w:divBdr>
                    <w:top w:val="none" w:sz="0" w:space="0" w:color="auto"/>
                    <w:left w:val="none" w:sz="0" w:space="0" w:color="auto"/>
                    <w:bottom w:val="none" w:sz="0" w:space="0" w:color="auto"/>
                    <w:right w:val="none" w:sz="0" w:space="0" w:color="auto"/>
                  </w:divBdr>
                  <w:divsChild>
                    <w:div w:id="238637162">
                      <w:marLeft w:val="0"/>
                      <w:marRight w:val="0"/>
                      <w:marTop w:val="0"/>
                      <w:marBottom w:val="0"/>
                      <w:divBdr>
                        <w:top w:val="none" w:sz="0" w:space="0" w:color="auto"/>
                        <w:left w:val="none" w:sz="0" w:space="0" w:color="auto"/>
                        <w:bottom w:val="none" w:sz="0" w:space="0" w:color="auto"/>
                        <w:right w:val="none" w:sz="0" w:space="0" w:color="auto"/>
                      </w:divBdr>
                      <w:divsChild>
                        <w:div w:id="1220826832">
                          <w:marLeft w:val="0"/>
                          <w:marRight w:val="0"/>
                          <w:marTop w:val="0"/>
                          <w:marBottom w:val="0"/>
                          <w:divBdr>
                            <w:top w:val="none" w:sz="0" w:space="0" w:color="auto"/>
                            <w:left w:val="none" w:sz="0" w:space="0" w:color="auto"/>
                            <w:bottom w:val="none" w:sz="0" w:space="0" w:color="auto"/>
                            <w:right w:val="none" w:sz="0" w:space="0" w:color="auto"/>
                          </w:divBdr>
                          <w:divsChild>
                            <w:div w:id="1572617776">
                              <w:marLeft w:val="0"/>
                              <w:marRight w:val="0"/>
                              <w:marTop w:val="0"/>
                              <w:marBottom w:val="0"/>
                              <w:divBdr>
                                <w:top w:val="none" w:sz="0" w:space="0" w:color="auto"/>
                                <w:left w:val="none" w:sz="0" w:space="0" w:color="auto"/>
                                <w:bottom w:val="none" w:sz="0" w:space="0" w:color="auto"/>
                                <w:right w:val="none" w:sz="0" w:space="0" w:color="auto"/>
                              </w:divBdr>
                              <w:divsChild>
                                <w:div w:id="1337341081">
                                  <w:marLeft w:val="0"/>
                                  <w:marRight w:val="0"/>
                                  <w:marTop w:val="0"/>
                                  <w:marBottom w:val="0"/>
                                  <w:divBdr>
                                    <w:top w:val="none" w:sz="0" w:space="0" w:color="auto"/>
                                    <w:left w:val="none" w:sz="0" w:space="0" w:color="auto"/>
                                    <w:bottom w:val="none" w:sz="0" w:space="0" w:color="auto"/>
                                    <w:right w:val="none" w:sz="0" w:space="0" w:color="auto"/>
                                  </w:divBdr>
                                  <w:divsChild>
                                    <w:div w:id="74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0375">
      <w:bodyDiv w:val="1"/>
      <w:marLeft w:val="0"/>
      <w:marRight w:val="0"/>
      <w:marTop w:val="0"/>
      <w:marBottom w:val="0"/>
      <w:divBdr>
        <w:top w:val="none" w:sz="0" w:space="0" w:color="auto"/>
        <w:left w:val="none" w:sz="0" w:space="0" w:color="auto"/>
        <w:bottom w:val="none" w:sz="0" w:space="0" w:color="auto"/>
        <w:right w:val="none" w:sz="0" w:space="0" w:color="auto"/>
      </w:divBdr>
    </w:div>
    <w:div w:id="1771974632">
      <w:bodyDiv w:val="1"/>
      <w:marLeft w:val="0"/>
      <w:marRight w:val="0"/>
      <w:marTop w:val="0"/>
      <w:marBottom w:val="0"/>
      <w:divBdr>
        <w:top w:val="none" w:sz="0" w:space="0" w:color="auto"/>
        <w:left w:val="none" w:sz="0" w:space="0" w:color="auto"/>
        <w:bottom w:val="none" w:sz="0" w:space="0" w:color="auto"/>
        <w:right w:val="none" w:sz="0" w:space="0" w:color="auto"/>
      </w:divBdr>
    </w:div>
    <w:div w:id="1802075289">
      <w:bodyDiv w:val="1"/>
      <w:marLeft w:val="0"/>
      <w:marRight w:val="0"/>
      <w:marTop w:val="0"/>
      <w:marBottom w:val="0"/>
      <w:divBdr>
        <w:top w:val="none" w:sz="0" w:space="0" w:color="auto"/>
        <w:left w:val="none" w:sz="0" w:space="0" w:color="auto"/>
        <w:bottom w:val="none" w:sz="0" w:space="0" w:color="auto"/>
        <w:right w:val="none" w:sz="0" w:space="0" w:color="auto"/>
      </w:divBdr>
    </w:div>
    <w:div w:id="1902062460">
      <w:bodyDiv w:val="1"/>
      <w:marLeft w:val="0"/>
      <w:marRight w:val="0"/>
      <w:marTop w:val="0"/>
      <w:marBottom w:val="0"/>
      <w:divBdr>
        <w:top w:val="none" w:sz="0" w:space="0" w:color="auto"/>
        <w:left w:val="none" w:sz="0" w:space="0" w:color="auto"/>
        <w:bottom w:val="none" w:sz="0" w:space="0" w:color="auto"/>
        <w:right w:val="none" w:sz="0" w:space="0" w:color="auto"/>
      </w:divBdr>
    </w:div>
    <w:div w:id="1963684381">
      <w:bodyDiv w:val="1"/>
      <w:marLeft w:val="0"/>
      <w:marRight w:val="0"/>
      <w:marTop w:val="0"/>
      <w:marBottom w:val="0"/>
      <w:divBdr>
        <w:top w:val="none" w:sz="0" w:space="0" w:color="auto"/>
        <w:left w:val="none" w:sz="0" w:space="0" w:color="auto"/>
        <w:bottom w:val="none" w:sz="0" w:space="0" w:color="auto"/>
        <w:right w:val="none" w:sz="0" w:space="0" w:color="auto"/>
      </w:divBdr>
      <w:divsChild>
        <w:div w:id="24065774">
          <w:marLeft w:val="0"/>
          <w:marRight w:val="0"/>
          <w:marTop w:val="0"/>
          <w:marBottom w:val="0"/>
          <w:divBdr>
            <w:top w:val="none" w:sz="0" w:space="0" w:color="auto"/>
            <w:left w:val="none" w:sz="0" w:space="0" w:color="auto"/>
            <w:bottom w:val="none" w:sz="0" w:space="0" w:color="auto"/>
            <w:right w:val="none" w:sz="0" w:space="0" w:color="auto"/>
          </w:divBdr>
        </w:div>
        <w:div w:id="31200681">
          <w:marLeft w:val="0"/>
          <w:marRight w:val="0"/>
          <w:marTop w:val="0"/>
          <w:marBottom w:val="0"/>
          <w:divBdr>
            <w:top w:val="none" w:sz="0" w:space="0" w:color="auto"/>
            <w:left w:val="none" w:sz="0" w:space="0" w:color="auto"/>
            <w:bottom w:val="none" w:sz="0" w:space="0" w:color="auto"/>
            <w:right w:val="none" w:sz="0" w:space="0" w:color="auto"/>
          </w:divBdr>
        </w:div>
        <w:div w:id="43335470">
          <w:marLeft w:val="0"/>
          <w:marRight w:val="0"/>
          <w:marTop w:val="0"/>
          <w:marBottom w:val="0"/>
          <w:divBdr>
            <w:top w:val="none" w:sz="0" w:space="0" w:color="auto"/>
            <w:left w:val="none" w:sz="0" w:space="0" w:color="auto"/>
            <w:bottom w:val="none" w:sz="0" w:space="0" w:color="auto"/>
            <w:right w:val="none" w:sz="0" w:space="0" w:color="auto"/>
          </w:divBdr>
        </w:div>
        <w:div w:id="52238553">
          <w:marLeft w:val="0"/>
          <w:marRight w:val="0"/>
          <w:marTop w:val="0"/>
          <w:marBottom w:val="0"/>
          <w:divBdr>
            <w:top w:val="none" w:sz="0" w:space="0" w:color="auto"/>
            <w:left w:val="none" w:sz="0" w:space="0" w:color="auto"/>
            <w:bottom w:val="none" w:sz="0" w:space="0" w:color="auto"/>
            <w:right w:val="none" w:sz="0" w:space="0" w:color="auto"/>
          </w:divBdr>
        </w:div>
        <w:div w:id="65690695">
          <w:marLeft w:val="0"/>
          <w:marRight w:val="0"/>
          <w:marTop w:val="0"/>
          <w:marBottom w:val="0"/>
          <w:divBdr>
            <w:top w:val="none" w:sz="0" w:space="0" w:color="auto"/>
            <w:left w:val="none" w:sz="0" w:space="0" w:color="auto"/>
            <w:bottom w:val="none" w:sz="0" w:space="0" w:color="auto"/>
            <w:right w:val="none" w:sz="0" w:space="0" w:color="auto"/>
          </w:divBdr>
        </w:div>
        <w:div w:id="68769908">
          <w:marLeft w:val="0"/>
          <w:marRight w:val="0"/>
          <w:marTop w:val="0"/>
          <w:marBottom w:val="0"/>
          <w:divBdr>
            <w:top w:val="none" w:sz="0" w:space="0" w:color="auto"/>
            <w:left w:val="none" w:sz="0" w:space="0" w:color="auto"/>
            <w:bottom w:val="none" w:sz="0" w:space="0" w:color="auto"/>
            <w:right w:val="none" w:sz="0" w:space="0" w:color="auto"/>
          </w:divBdr>
        </w:div>
        <w:div w:id="80757481">
          <w:marLeft w:val="0"/>
          <w:marRight w:val="0"/>
          <w:marTop w:val="0"/>
          <w:marBottom w:val="0"/>
          <w:divBdr>
            <w:top w:val="none" w:sz="0" w:space="0" w:color="auto"/>
            <w:left w:val="none" w:sz="0" w:space="0" w:color="auto"/>
            <w:bottom w:val="none" w:sz="0" w:space="0" w:color="auto"/>
            <w:right w:val="none" w:sz="0" w:space="0" w:color="auto"/>
          </w:divBdr>
        </w:div>
        <w:div w:id="83890471">
          <w:marLeft w:val="0"/>
          <w:marRight w:val="0"/>
          <w:marTop w:val="0"/>
          <w:marBottom w:val="0"/>
          <w:divBdr>
            <w:top w:val="none" w:sz="0" w:space="0" w:color="auto"/>
            <w:left w:val="none" w:sz="0" w:space="0" w:color="auto"/>
            <w:bottom w:val="none" w:sz="0" w:space="0" w:color="auto"/>
            <w:right w:val="none" w:sz="0" w:space="0" w:color="auto"/>
          </w:divBdr>
        </w:div>
        <w:div w:id="112941608">
          <w:marLeft w:val="0"/>
          <w:marRight w:val="0"/>
          <w:marTop w:val="0"/>
          <w:marBottom w:val="0"/>
          <w:divBdr>
            <w:top w:val="none" w:sz="0" w:space="0" w:color="auto"/>
            <w:left w:val="none" w:sz="0" w:space="0" w:color="auto"/>
            <w:bottom w:val="none" w:sz="0" w:space="0" w:color="auto"/>
            <w:right w:val="none" w:sz="0" w:space="0" w:color="auto"/>
          </w:divBdr>
        </w:div>
        <w:div w:id="117532671">
          <w:marLeft w:val="0"/>
          <w:marRight w:val="0"/>
          <w:marTop w:val="0"/>
          <w:marBottom w:val="0"/>
          <w:divBdr>
            <w:top w:val="none" w:sz="0" w:space="0" w:color="auto"/>
            <w:left w:val="none" w:sz="0" w:space="0" w:color="auto"/>
            <w:bottom w:val="none" w:sz="0" w:space="0" w:color="auto"/>
            <w:right w:val="none" w:sz="0" w:space="0" w:color="auto"/>
          </w:divBdr>
        </w:div>
        <w:div w:id="144203125">
          <w:marLeft w:val="0"/>
          <w:marRight w:val="0"/>
          <w:marTop w:val="0"/>
          <w:marBottom w:val="0"/>
          <w:divBdr>
            <w:top w:val="none" w:sz="0" w:space="0" w:color="auto"/>
            <w:left w:val="none" w:sz="0" w:space="0" w:color="auto"/>
            <w:bottom w:val="none" w:sz="0" w:space="0" w:color="auto"/>
            <w:right w:val="none" w:sz="0" w:space="0" w:color="auto"/>
          </w:divBdr>
        </w:div>
        <w:div w:id="147400935">
          <w:marLeft w:val="0"/>
          <w:marRight w:val="0"/>
          <w:marTop w:val="0"/>
          <w:marBottom w:val="0"/>
          <w:divBdr>
            <w:top w:val="none" w:sz="0" w:space="0" w:color="auto"/>
            <w:left w:val="none" w:sz="0" w:space="0" w:color="auto"/>
            <w:bottom w:val="none" w:sz="0" w:space="0" w:color="auto"/>
            <w:right w:val="none" w:sz="0" w:space="0" w:color="auto"/>
          </w:divBdr>
        </w:div>
        <w:div w:id="158623703">
          <w:marLeft w:val="0"/>
          <w:marRight w:val="0"/>
          <w:marTop w:val="0"/>
          <w:marBottom w:val="0"/>
          <w:divBdr>
            <w:top w:val="none" w:sz="0" w:space="0" w:color="auto"/>
            <w:left w:val="none" w:sz="0" w:space="0" w:color="auto"/>
            <w:bottom w:val="none" w:sz="0" w:space="0" w:color="auto"/>
            <w:right w:val="none" w:sz="0" w:space="0" w:color="auto"/>
          </w:divBdr>
        </w:div>
        <w:div w:id="165438331">
          <w:marLeft w:val="0"/>
          <w:marRight w:val="0"/>
          <w:marTop w:val="0"/>
          <w:marBottom w:val="0"/>
          <w:divBdr>
            <w:top w:val="none" w:sz="0" w:space="0" w:color="auto"/>
            <w:left w:val="none" w:sz="0" w:space="0" w:color="auto"/>
            <w:bottom w:val="none" w:sz="0" w:space="0" w:color="auto"/>
            <w:right w:val="none" w:sz="0" w:space="0" w:color="auto"/>
          </w:divBdr>
        </w:div>
        <w:div w:id="194122981">
          <w:marLeft w:val="0"/>
          <w:marRight w:val="0"/>
          <w:marTop w:val="0"/>
          <w:marBottom w:val="0"/>
          <w:divBdr>
            <w:top w:val="none" w:sz="0" w:space="0" w:color="auto"/>
            <w:left w:val="none" w:sz="0" w:space="0" w:color="auto"/>
            <w:bottom w:val="none" w:sz="0" w:space="0" w:color="auto"/>
            <w:right w:val="none" w:sz="0" w:space="0" w:color="auto"/>
          </w:divBdr>
        </w:div>
        <w:div w:id="204296841">
          <w:marLeft w:val="0"/>
          <w:marRight w:val="0"/>
          <w:marTop w:val="0"/>
          <w:marBottom w:val="0"/>
          <w:divBdr>
            <w:top w:val="none" w:sz="0" w:space="0" w:color="auto"/>
            <w:left w:val="none" w:sz="0" w:space="0" w:color="auto"/>
            <w:bottom w:val="none" w:sz="0" w:space="0" w:color="auto"/>
            <w:right w:val="none" w:sz="0" w:space="0" w:color="auto"/>
          </w:divBdr>
        </w:div>
        <w:div w:id="218445462">
          <w:marLeft w:val="0"/>
          <w:marRight w:val="0"/>
          <w:marTop w:val="0"/>
          <w:marBottom w:val="0"/>
          <w:divBdr>
            <w:top w:val="none" w:sz="0" w:space="0" w:color="auto"/>
            <w:left w:val="none" w:sz="0" w:space="0" w:color="auto"/>
            <w:bottom w:val="none" w:sz="0" w:space="0" w:color="auto"/>
            <w:right w:val="none" w:sz="0" w:space="0" w:color="auto"/>
          </w:divBdr>
        </w:div>
        <w:div w:id="237907943">
          <w:marLeft w:val="0"/>
          <w:marRight w:val="0"/>
          <w:marTop w:val="0"/>
          <w:marBottom w:val="0"/>
          <w:divBdr>
            <w:top w:val="none" w:sz="0" w:space="0" w:color="auto"/>
            <w:left w:val="none" w:sz="0" w:space="0" w:color="auto"/>
            <w:bottom w:val="none" w:sz="0" w:space="0" w:color="auto"/>
            <w:right w:val="none" w:sz="0" w:space="0" w:color="auto"/>
          </w:divBdr>
        </w:div>
        <w:div w:id="237908736">
          <w:marLeft w:val="0"/>
          <w:marRight w:val="0"/>
          <w:marTop w:val="0"/>
          <w:marBottom w:val="0"/>
          <w:divBdr>
            <w:top w:val="none" w:sz="0" w:space="0" w:color="auto"/>
            <w:left w:val="none" w:sz="0" w:space="0" w:color="auto"/>
            <w:bottom w:val="none" w:sz="0" w:space="0" w:color="auto"/>
            <w:right w:val="none" w:sz="0" w:space="0" w:color="auto"/>
          </w:divBdr>
        </w:div>
        <w:div w:id="242494667">
          <w:marLeft w:val="0"/>
          <w:marRight w:val="0"/>
          <w:marTop w:val="0"/>
          <w:marBottom w:val="0"/>
          <w:divBdr>
            <w:top w:val="none" w:sz="0" w:space="0" w:color="auto"/>
            <w:left w:val="none" w:sz="0" w:space="0" w:color="auto"/>
            <w:bottom w:val="none" w:sz="0" w:space="0" w:color="auto"/>
            <w:right w:val="none" w:sz="0" w:space="0" w:color="auto"/>
          </w:divBdr>
        </w:div>
        <w:div w:id="251208373">
          <w:marLeft w:val="0"/>
          <w:marRight w:val="0"/>
          <w:marTop w:val="0"/>
          <w:marBottom w:val="0"/>
          <w:divBdr>
            <w:top w:val="none" w:sz="0" w:space="0" w:color="auto"/>
            <w:left w:val="none" w:sz="0" w:space="0" w:color="auto"/>
            <w:bottom w:val="none" w:sz="0" w:space="0" w:color="auto"/>
            <w:right w:val="none" w:sz="0" w:space="0" w:color="auto"/>
          </w:divBdr>
        </w:div>
        <w:div w:id="286737964">
          <w:marLeft w:val="0"/>
          <w:marRight w:val="0"/>
          <w:marTop w:val="0"/>
          <w:marBottom w:val="0"/>
          <w:divBdr>
            <w:top w:val="none" w:sz="0" w:space="0" w:color="auto"/>
            <w:left w:val="none" w:sz="0" w:space="0" w:color="auto"/>
            <w:bottom w:val="none" w:sz="0" w:space="0" w:color="auto"/>
            <w:right w:val="none" w:sz="0" w:space="0" w:color="auto"/>
          </w:divBdr>
        </w:div>
        <w:div w:id="294221124">
          <w:marLeft w:val="0"/>
          <w:marRight w:val="0"/>
          <w:marTop w:val="0"/>
          <w:marBottom w:val="0"/>
          <w:divBdr>
            <w:top w:val="none" w:sz="0" w:space="0" w:color="auto"/>
            <w:left w:val="none" w:sz="0" w:space="0" w:color="auto"/>
            <w:bottom w:val="none" w:sz="0" w:space="0" w:color="auto"/>
            <w:right w:val="none" w:sz="0" w:space="0" w:color="auto"/>
          </w:divBdr>
        </w:div>
        <w:div w:id="311524574">
          <w:marLeft w:val="0"/>
          <w:marRight w:val="0"/>
          <w:marTop w:val="0"/>
          <w:marBottom w:val="0"/>
          <w:divBdr>
            <w:top w:val="none" w:sz="0" w:space="0" w:color="auto"/>
            <w:left w:val="none" w:sz="0" w:space="0" w:color="auto"/>
            <w:bottom w:val="none" w:sz="0" w:space="0" w:color="auto"/>
            <w:right w:val="none" w:sz="0" w:space="0" w:color="auto"/>
          </w:divBdr>
        </w:div>
        <w:div w:id="316154455">
          <w:marLeft w:val="0"/>
          <w:marRight w:val="0"/>
          <w:marTop w:val="0"/>
          <w:marBottom w:val="0"/>
          <w:divBdr>
            <w:top w:val="none" w:sz="0" w:space="0" w:color="auto"/>
            <w:left w:val="none" w:sz="0" w:space="0" w:color="auto"/>
            <w:bottom w:val="none" w:sz="0" w:space="0" w:color="auto"/>
            <w:right w:val="none" w:sz="0" w:space="0" w:color="auto"/>
          </w:divBdr>
        </w:div>
        <w:div w:id="324624758">
          <w:marLeft w:val="0"/>
          <w:marRight w:val="0"/>
          <w:marTop w:val="0"/>
          <w:marBottom w:val="0"/>
          <w:divBdr>
            <w:top w:val="none" w:sz="0" w:space="0" w:color="auto"/>
            <w:left w:val="none" w:sz="0" w:space="0" w:color="auto"/>
            <w:bottom w:val="none" w:sz="0" w:space="0" w:color="auto"/>
            <w:right w:val="none" w:sz="0" w:space="0" w:color="auto"/>
          </w:divBdr>
        </w:div>
        <w:div w:id="335497166">
          <w:marLeft w:val="0"/>
          <w:marRight w:val="0"/>
          <w:marTop w:val="0"/>
          <w:marBottom w:val="0"/>
          <w:divBdr>
            <w:top w:val="none" w:sz="0" w:space="0" w:color="auto"/>
            <w:left w:val="none" w:sz="0" w:space="0" w:color="auto"/>
            <w:bottom w:val="none" w:sz="0" w:space="0" w:color="auto"/>
            <w:right w:val="none" w:sz="0" w:space="0" w:color="auto"/>
          </w:divBdr>
        </w:div>
        <w:div w:id="339044261">
          <w:marLeft w:val="0"/>
          <w:marRight w:val="0"/>
          <w:marTop w:val="0"/>
          <w:marBottom w:val="0"/>
          <w:divBdr>
            <w:top w:val="none" w:sz="0" w:space="0" w:color="auto"/>
            <w:left w:val="none" w:sz="0" w:space="0" w:color="auto"/>
            <w:bottom w:val="none" w:sz="0" w:space="0" w:color="auto"/>
            <w:right w:val="none" w:sz="0" w:space="0" w:color="auto"/>
          </w:divBdr>
        </w:div>
        <w:div w:id="344209132">
          <w:marLeft w:val="0"/>
          <w:marRight w:val="0"/>
          <w:marTop w:val="0"/>
          <w:marBottom w:val="0"/>
          <w:divBdr>
            <w:top w:val="none" w:sz="0" w:space="0" w:color="auto"/>
            <w:left w:val="none" w:sz="0" w:space="0" w:color="auto"/>
            <w:bottom w:val="none" w:sz="0" w:space="0" w:color="auto"/>
            <w:right w:val="none" w:sz="0" w:space="0" w:color="auto"/>
          </w:divBdr>
        </w:div>
        <w:div w:id="344404178">
          <w:marLeft w:val="0"/>
          <w:marRight w:val="0"/>
          <w:marTop w:val="0"/>
          <w:marBottom w:val="0"/>
          <w:divBdr>
            <w:top w:val="none" w:sz="0" w:space="0" w:color="auto"/>
            <w:left w:val="none" w:sz="0" w:space="0" w:color="auto"/>
            <w:bottom w:val="none" w:sz="0" w:space="0" w:color="auto"/>
            <w:right w:val="none" w:sz="0" w:space="0" w:color="auto"/>
          </w:divBdr>
        </w:div>
        <w:div w:id="368579198">
          <w:marLeft w:val="0"/>
          <w:marRight w:val="0"/>
          <w:marTop w:val="0"/>
          <w:marBottom w:val="0"/>
          <w:divBdr>
            <w:top w:val="none" w:sz="0" w:space="0" w:color="auto"/>
            <w:left w:val="none" w:sz="0" w:space="0" w:color="auto"/>
            <w:bottom w:val="none" w:sz="0" w:space="0" w:color="auto"/>
            <w:right w:val="none" w:sz="0" w:space="0" w:color="auto"/>
          </w:divBdr>
        </w:div>
        <w:div w:id="373623633">
          <w:marLeft w:val="0"/>
          <w:marRight w:val="0"/>
          <w:marTop w:val="0"/>
          <w:marBottom w:val="0"/>
          <w:divBdr>
            <w:top w:val="none" w:sz="0" w:space="0" w:color="auto"/>
            <w:left w:val="none" w:sz="0" w:space="0" w:color="auto"/>
            <w:bottom w:val="none" w:sz="0" w:space="0" w:color="auto"/>
            <w:right w:val="none" w:sz="0" w:space="0" w:color="auto"/>
          </w:divBdr>
        </w:div>
        <w:div w:id="381448342">
          <w:marLeft w:val="0"/>
          <w:marRight w:val="0"/>
          <w:marTop w:val="0"/>
          <w:marBottom w:val="0"/>
          <w:divBdr>
            <w:top w:val="none" w:sz="0" w:space="0" w:color="auto"/>
            <w:left w:val="none" w:sz="0" w:space="0" w:color="auto"/>
            <w:bottom w:val="none" w:sz="0" w:space="0" w:color="auto"/>
            <w:right w:val="none" w:sz="0" w:space="0" w:color="auto"/>
          </w:divBdr>
        </w:div>
        <w:div w:id="381562296">
          <w:marLeft w:val="0"/>
          <w:marRight w:val="0"/>
          <w:marTop w:val="0"/>
          <w:marBottom w:val="0"/>
          <w:divBdr>
            <w:top w:val="none" w:sz="0" w:space="0" w:color="auto"/>
            <w:left w:val="none" w:sz="0" w:space="0" w:color="auto"/>
            <w:bottom w:val="none" w:sz="0" w:space="0" w:color="auto"/>
            <w:right w:val="none" w:sz="0" w:space="0" w:color="auto"/>
          </w:divBdr>
        </w:div>
        <w:div w:id="392511066">
          <w:marLeft w:val="0"/>
          <w:marRight w:val="0"/>
          <w:marTop w:val="0"/>
          <w:marBottom w:val="0"/>
          <w:divBdr>
            <w:top w:val="none" w:sz="0" w:space="0" w:color="auto"/>
            <w:left w:val="none" w:sz="0" w:space="0" w:color="auto"/>
            <w:bottom w:val="none" w:sz="0" w:space="0" w:color="auto"/>
            <w:right w:val="none" w:sz="0" w:space="0" w:color="auto"/>
          </w:divBdr>
        </w:div>
        <w:div w:id="409697886">
          <w:marLeft w:val="0"/>
          <w:marRight w:val="0"/>
          <w:marTop w:val="0"/>
          <w:marBottom w:val="0"/>
          <w:divBdr>
            <w:top w:val="none" w:sz="0" w:space="0" w:color="auto"/>
            <w:left w:val="none" w:sz="0" w:space="0" w:color="auto"/>
            <w:bottom w:val="none" w:sz="0" w:space="0" w:color="auto"/>
            <w:right w:val="none" w:sz="0" w:space="0" w:color="auto"/>
          </w:divBdr>
        </w:div>
        <w:div w:id="413210434">
          <w:marLeft w:val="0"/>
          <w:marRight w:val="0"/>
          <w:marTop w:val="0"/>
          <w:marBottom w:val="0"/>
          <w:divBdr>
            <w:top w:val="none" w:sz="0" w:space="0" w:color="auto"/>
            <w:left w:val="none" w:sz="0" w:space="0" w:color="auto"/>
            <w:bottom w:val="none" w:sz="0" w:space="0" w:color="auto"/>
            <w:right w:val="none" w:sz="0" w:space="0" w:color="auto"/>
          </w:divBdr>
        </w:div>
        <w:div w:id="425612212">
          <w:marLeft w:val="0"/>
          <w:marRight w:val="0"/>
          <w:marTop w:val="0"/>
          <w:marBottom w:val="0"/>
          <w:divBdr>
            <w:top w:val="none" w:sz="0" w:space="0" w:color="auto"/>
            <w:left w:val="none" w:sz="0" w:space="0" w:color="auto"/>
            <w:bottom w:val="none" w:sz="0" w:space="0" w:color="auto"/>
            <w:right w:val="none" w:sz="0" w:space="0" w:color="auto"/>
          </w:divBdr>
        </w:div>
        <w:div w:id="460921150">
          <w:marLeft w:val="0"/>
          <w:marRight w:val="0"/>
          <w:marTop w:val="0"/>
          <w:marBottom w:val="0"/>
          <w:divBdr>
            <w:top w:val="none" w:sz="0" w:space="0" w:color="auto"/>
            <w:left w:val="none" w:sz="0" w:space="0" w:color="auto"/>
            <w:bottom w:val="none" w:sz="0" w:space="0" w:color="auto"/>
            <w:right w:val="none" w:sz="0" w:space="0" w:color="auto"/>
          </w:divBdr>
        </w:div>
        <w:div w:id="463155009">
          <w:marLeft w:val="0"/>
          <w:marRight w:val="0"/>
          <w:marTop w:val="0"/>
          <w:marBottom w:val="0"/>
          <w:divBdr>
            <w:top w:val="none" w:sz="0" w:space="0" w:color="auto"/>
            <w:left w:val="none" w:sz="0" w:space="0" w:color="auto"/>
            <w:bottom w:val="none" w:sz="0" w:space="0" w:color="auto"/>
            <w:right w:val="none" w:sz="0" w:space="0" w:color="auto"/>
          </w:divBdr>
        </w:div>
        <w:div w:id="464080428">
          <w:marLeft w:val="0"/>
          <w:marRight w:val="0"/>
          <w:marTop w:val="0"/>
          <w:marBottom w:val="0"/>
          <w:divBdr>
            <w:top w:val="none" w:sz="0" w:space="0" w:color="auto"/>
            <w:left w:val="none" w:sz="0" w:space="0" w:color="auto"/>
            <w:bottom w:val="none" w:sz="0" w:space="0" w:color="auto"/>
            <w:right w:val="none" w:sz="0" w:space="0" w:color="auto"/>
          </w:divBdr>
        </w:div>
        <w:div w:id="471873193">
          <w:marLeft w:val="0"/>
          <w:marRight w:val="0"/>
          <w:marTop w:val="0"/>
          <w:marBottom w:val="0"/>
          <w:divBdr>
            <w:top w:val="none" w:sz="0" w:space="0" w:color="auto"/>
            <w:left w:val="none" w:sz="0" w:space="0" w:color="auto"/>
            <w:bottom w:val="none" w:sz="0" w:space="0" w:color="auto"/>
            <w:right w:val="none" w:sz="0" w:space="0" w:color="auto"/>
          </w:divBdr>
        </w:div>
        <w:div w:id="482426809">
          <w:marLeft w:val="0"/>
          <w:marRight w:val="0"/>
          <w:marTop w:val="0"/>
          <w:marBottom w:val="0"/>
          <w:divBdr>
            <w:top w:val="none" w:sz="0" w:space="0" w:color="auto"/>
            <w:left w:val="none" w:sz="0" w:space="0" w:color="auto"/>
            <w:bottom w:val="none" w:sz="0" w:space="0" w:color="auto"/>
            <w:right w:val="none" w:sz="0" w:space="0" w:color="auto"/>
          </w:divBdr>
        </w:div>
        <w:div w:id="528687007">
          <w:marLeft w:val="0"/>
          <w:marRight w:val="0"/>
          <w:marTop w:val="0"/>
          <w:marBottom w:val="0"/>
          <w:divBdr>
            <w:top w:val="none" w:sz="0" w:space="0" w:color="auto"/>
            <w:left w:val="none" w:sz="0" w:space="0" w:color="auto"/>
            <w:bottom w:val="none" w:sz="0" w:space="0" w:color="auto"/>
            <w:right w:val="none" w:sz="0" w:space="0" w:color="auto"/>
          </w:divBdr>
        </w:div>
        <w:div w:id="581060201">
          <w:marLeft w:val="0"/>
          <w:marRight w:val="0"/>
          <w:marTop w:val="0"/>
          <w:marBottom w:val="0"/>
          <w:divBdr>
            <w:top w:val="none" w:sz="0" w:space="0" w:color="auto"/>
            <w:left w:val="none" w:sz="0" w:space="0" w:color="auto"/>
            <w:bottom w:val="none" w:sz="0" w:space="0" w:color="auto"/>
            <w:right w:val="none" w:sz="0" w:space="0" w:color="auto"/>
          </w:divBdr>
        </w:div>
        <w:div w:id="583298455">
          <w:marLeft w:val="0"/>
          <w:marRight w:val="0"/>
          <w:marTop w:val="0"/>
          <w:marBottom w:val="0"/>
          <w:divBdr>
            <w:top w:val="none" w:sz="0" w:space="0" w:color="auto"/>
            <w:left w:val="none" w:sz="0" w:space="0" w:color="auto"/>
            <w:bottom w:val="none" w:sz="0" w:space="0" w:color="auto"/>
            <w:right w:val="none" w:sz="0" w:space="0" w:color="auto"/>
          </w:divBdr>
        </w:div>
        <w:div w:id="593057133">
          <w:marLeft w:val="0"/>
          <w:marRight w:val="0"/>
          <w:marTop w:val="0"/>
          <w:marBottom w:val="0"/>
          <w:divBdr>
            <w:top w:val="none" w:sz="0" w:space="0" w:color="auto"/>
            <w:left w:val="none" w:sz="0" w:space="0" w:color="auto"/>
            <w:bottom w:val="none" w:sz="0" w:space="0" w:color="auto"/>
            <w:right w:val="none" w:sz="0" w:space="0" w:color="auto"/>
          </w:divBdr>
        </w:div>
        <w:div w:id="598223081">
          <w:marLeft w:val="0"/>
          <w:marRight w:val="0"/>
          <w:marTop w:val="0"/>
          <w:marBottom w:val="0"/>
          <w:divBdr>
            <w:top w:val="none" w:sz="0" w:space="0" w:color="auto"/>
            <w:left w:val="none" w:sz="0" w:space="0" w:color="auto"/>
            <w:bottom w:val="none" w:sz="0" w:space="0" w:color="auto"/>
            <w:right w:val="none" w:sz="0" w:space="0" w:color="auto"/>
          </w:divBdr>
        </w:div>
        <w:div w:id="599996078">
          <w:marLeft w:val="0"/>
          <w:marRight w:val="0"/>
          <w:marTop w:val="0"/>
          <w:marBottom w:val="0"/>
          <w:divBdr>
            <w:top w:val="none" w:sz="0" w:space="0" w:color="auto"/>
            <w:left w:val="none" w:sz="0" w:space="0" w:color="auto"/>
            <w:bottom w:val="none" w:sz="0" w:space="0" w:color="auto"/>
            <w:right w:val="none" w:sz="0" w:space="0" w:color="auto"/>
          </w:divBdr>
        </w:div>
        <w:div w:id="608704031">
          <w:marLeft w:val="0"/>
          <w:marRight w:val="0"/>
          <w:marTop w:val="0"/>
          <w:marBottom w:val="0"/>
          <w:divBdr>
            <w:top w:val="none" w:sz="0" w:space="0" w:color="auto"/>
            <w:left w:val="none" w:sz="0" w:space="0" w:color="auto"/>
            <w:bottom w:val="none" w:sz="0" w:space="0" w:color="auto"/>
            <w:right w:val="none" w:sz="0" w:space="0" w:color="auto"/>
          </w:divBdr>
        </w:div>
        <w:div w:id="619413099">
          <w:marLeft w:val="0"/>
          <w:marRight w:val="0"/>
          <w:marTop w:val="0"/>
          <w:marBottom w:val="0"/>
          <w:divBdr>
            <w:top w:val="none" w:sz="0" w:space="0" w:color="auto"/>
            <w:left w:val="none" w:sz="0" w:space="0" w:color="auto"/>
            <w:bottom w:val="none" w:sz="0" w:space="0" w:color="auto"/>
            <w:right w:val="none" w:sz="0" w:space="0" w:color="auto"/>
          </w:divBdr>
        </w:div>
        <w:div w:id="620964206">
          <w:marLeft w:val="0"/>
          <w:marRight w:val="0"/>
          <w:marTop w:val="0"/>
          <w:marBottom w:val="0"/>
          <w:divBdr>
            <w:top w:val="none" w:sz="0" w:space="0" w:color="auto"/>
            <w:left w:val="none" w:sz="0" w:space="0" w:color="auto"/>
            <w:bottom w:val="none" w:sz="0" w:space="0" w:color="auto"/>
            <w:right w:val="none" w:sz="0" w:space="0" w:color="auto"/>
          </w:divBdr>
        </w:div>
        <w:div w:id="653683718">
          <w:marLeft w:val="0"/>
          <w:marRight w:val="0"/>
          <w:marTop w:val="0"/>
          <w:marBottom w:val="0"/>
          <w:divBdr>
            <w:top w:val="none" w:sz="0" w:space="0" w:color="auto"/>
            <w:left w:val="none" w:sz="0" w:space="0" w:color="auto"/>
            <w:bottom w:val="none" w:sz="0" w:space="0" w:color="auto"/>
            <w:right w:val="none" w:sz="0" w:space="0" w:color="auto"/>
          </w:divBdr>
        </w:div>
        <w:div w:id="656348129">
          <w:marLeft w:val="0"/>
          <w:marRight w:val="0"/>
          <w:marTop w:val="0"/>
          <w:marBottom w:val="0"/>
          <w:divBdr>
            <w:top w:val="none" w:sz="0" w:space="0" w:color="auto"/>
            <w:left w:val="none" w:sz="0" w:space="0" w:color="auto"/>
            <w:bottom w:val="none" w:sz="0" w:space="0" w:color="auto"/>
            <w:right w:val="none" w:sz="0" w:space="0" w:color="auto"/>
          </w:divBdr>
        </w:div>
        <w:div w:id="657997856">
          <w:marLeft w:val="0"/>
          <w:marRight w:val="0"/>
          <w:marTop w:val="0"/>
          <w:marBottom w:val="0"/>
          <w:divBdr>
            <w:top w:val="none" w:sz="0" w:space="0" w:color="auto"/>
            <w:left w:val="none" w:sz="0" w:space="0" w:color="auto"/>
            <w:bottom w:val="none" w:sz="0" w:space="0" w:color="auto"/>
            <w:right w:val="none" w:sz="0" w:space="0" w:color="auto"/>
          </w:divBdr>
        </w:div>
        <w:div w:id="678581101">
          <w:marLeft w:val="0"/>
          <w:marRight w:val="0"/>
          <w:marTop w:val="0"/>
          <w:marBottom w:val="0"/>
          <w:divBdr>
            <w:top w:val="none" w:sz="0" w:space="0" w:color="auto"/>
            <w:left w:val="none" w:sz="0" w:space="0" w:color="auto"/>
            <w:bottom w:val="none" w:sz="0" w:space="0" w:color="auto"/>
            <w:right w:val="none" w:sz="0" w:space="0" w:color="auto"/>
          </w:divBdr>
        </w:div>
        <w:div w:id="692196486">
          <w:marLeft w:val="0"/>
          <w:marRight w:val="0"/>
          <w:marTop w:val="0"/>
          <w:marBottom w:val="0"/>
          <w:divBdr>
            <w:top w:val="none" w:sz="0" w:space="0" w:color="auto"/>
            <w:left w:val="none" w:sz="0" w:space="0" w:color="auto"/>
            <w:bottom w:val="none" w:sz="0" w:space="0" w:color="auto"/>
            <w:right w:val="none" w:sz="0" w:space="0" w:color="auto"/>
          </w:divBdr>
        </w:div>
        <w:div w:id="696125027">
          <w:marLeft w:val="0"/>
          <w:marRight w:val="0"/>
          <w:marTop w:val="0"/>
          <w:marBottom w:val="0"/>
          <w:divBdr>
            <w:top w:val="none" w:sz="0" w:space="0" w:color="auto"/>
            <w:left w:val="none" w:sz="0" w:space="0" w:color="auto"/>
            <w:bottom w:val="none" w:sz="0" w:space="0" w:color="auto"/>
            <w:right w:val="none" w:sz="0" w:space="0" w:color="auto"/>
          </w:divBdr>
        </w:div>
        <w:div w:id="711004805">
          <w:marLeft w:val="0"/>
          <w:marRight w:val="0"/>
          <w:marTop w:val="0"/>
          <w:marBottom w:val="0"/>
          <w:divBdr>
            <w:top w:val="none" w:sz="0" w:space="0" w:color="auto"/>
            <w:left w:val="none" w:sz="0" w:space="0" w:color="auto"/>
            <w:bottom w:val="none" w:sz="0" w:space="0" w:color="auto"/>
            <w:right w:val="none" w:sz="0" w:space="0" w:color="auto"/>
          </w:divBdr>
        </w:div>
        <w:div w:id="727341793">
          <w:marLeft w:val="0"/>
          <w:marRight w:val="0"/>
          <w:marTop w:val="0"/>
          <w:marBottom w:val="0"/>
          <w:divBdr>
            <w:top w:val="none" w:sz="0" w:space="0" w:color="auto"/>
            <w:left w:val="none" w:sz="0" w:space="0" w:color="auto"/>
            <w:bottom w:val="none" w:sz="0" w:space="0" w:color="auto"/>
            <w:right w:val="none" w:sz="0" w:space="0" w:color="auto"/>
          </w:divBdr>
        </w:div>
        <w:div w:id="736051671">
          <w:marLeft w:val="0"/>
          <w:marRight w:val="0"/>
          <w:marTop w:val="0"/>
          <w:marBottom w:val="0"/>
          <w:divBdr>
            <w:top w:val="none" w:sz="0" w:space="0" w:color="auto"/>
            <w:left w:val="none" w:sz="0" w:space="0" w:color="auto"/>
            <w:bottom w:val="none" w:sz="0" w:space="0" w:color="auto"/>
            <w:right w:val="none" w:sz="0" w:space="0" w:color="auto"/>
          </w:divBdr>
        </w:div>
        <w:div w:id="790395138">
          <w:marLeft w:val="0"/>
          <w:marRight w:val="0"/>
          <w:marTop w:val="0"/>
          <w:marBottom w:val="0"/>
          <w:divBdr>
            <w:top w:val="none" w:sz="0" w:space="0" w:color="auto"/>
            <w:left w:val="none" w:sz="0" w:space="0" w:color="auto"/>
            <w:bottom w:val="none" w:sz="0" w:space="0" w:color="auto"/>
            <w:right w:val="none" w:sz="0" w:space="0" w:color="auto"/>
          </w:divBdr>
        </w:div>
        <w:div w:id="808862121">
          <w:marLeft w:val="0"/>
          <w:marRight w:val="0"/>
          <w:marTop w:val="0"/>
          <w:marBottom w:val="0"/>
          <w:divBdr>
            <w:top w:val="none" w:sz="0" w:space="0" w:color="auto"/>
            <w:left w:val="none" w:sz="0" w:space="0" w:color="auto"/>
            <w:bottom w:val="none" w:sz="0" w:space="0" w:color="auto"/>
            <w:right w:val="none" w:sz="0" w:space="0" w:color="auto"/>
          </w:divBdr>
        </w:div>
        <w:div w:id="817527168">
          <w:marLeft w:val="0"/>
          <w:marRight w:val="0"/>
          <w:marTop w:val="0"/>
          <w:marBottom w:val="0"/>
          <w:divBdr>
            <w:top w:val="none" w:sz="0" w:space="0" w:color="auto"/>
            <w:left w:val="none" w:sz="0" w:space="0" w:color="auto"/>
            <w:bottom w:val="none" w:sz="0" w:space="0" w:color="auto"/>
            <w:right w:val="none" w:sz="0" w:space="0" w:color="auto"/>
          </w:divBdr>
        </w:div>
        <w:div w:id="846486123">
          <w:marLeft w:val="0"/>
          <w:marRight w:val="0"/>
          <w:marTop w:val="0"/>
          <w:marBottom w:val="0"/>
          <w:divBdr>
            <w:top w:val="none" w:sz="0" w:space="0" w:color="auto"/>
            <w:left w:val="none" w:sz="0" w:space="0" w:color="auto"/>
            <w:bottom w:val="none" w:sz="0" w:space="0" w:color="auto"/>
            <w:right w:val="none" w:sz="0" w:space="0" w:color="auto"/>
          </w:divBdr>
        </w:div>
        <w:div w:id="880438904">
          <w:marLeft w:val="0"/>
          <w:marRight w:val="0"/>
          <w:marTop w:val="0"/>
          <w:marBottom w:val="0"/>
          <w:divBdr>
            <w:top w:val="none" w:sz="0" w:space="0" w:color="auto"/>
            <w:left w:val="none" w:sz="0" w:space="0" w:color="auto"/>
            <w:bottom w:val="none" w:sz="0" w:space="0" w:color="auto"/>
            <w:right w:val="none" w:sz="0" w:space="0" w:color="auto"/>
          </w:divBdr>
        </w:div>
        <w:div w:id="882445717">
          <w:marLeft w:val="0"/>
          <w:marRight w:val="0"/>
          <w:marTop w:val="0"/>
          <w:marBottom w:val="0"/>
          <w:divBdr>
            <w:top w:val="none" w:sz="0" w:space="0" w:color="auto"/>
            <w:left w:val="none" w:sz="0" w:space="0" w:color="auto"/>
            <w:bottom w:val="none" w:sz="0" w:space="0" w:color="auto"/>
            <w:right w:val="none" w:sz="0" w:space="0" w:color="auto"/>
          </w:divBdr>
        </w:div>
        <w:div w:id="905186015">
          <w:marLeft w:val="0"/>
          <w:marRight w:val="0"/>
          <w:marTop w:val="0"/>
          <w:marBottom w:val="0"/>
          <w:divBdr>
            <w:top w:val="none" w:sz="0" w:space="0" w:color="auto"/>
            <w:left w:val="none" w:sz="0" w:space="0" w:color="auto"/>
            <w:bottom w:val="none" w:sz="0" w:space="0" w:color="auto"/>
            <w:right w:val="none" w:sz="0" w:space="0" w:color="auto"/>
          </w:divBdr>
        </w:div>
        <w:div w:id="920987171">
          <w:marLeft w:val="0"/>
          <w:marRight w:val="0"/>
          <w:marTop w:val="0"/>
          <w:marBottom w:val="0"/>
          <w:divBdr>
            <w:top w:val="none" w:sz="0" w:space="0" w:color="auto"/>
            <w:left w:val="none" w:sz="0" w:space="0" w:color="auto"/>
            <w:bottom w:val="none" w:sz="0" w:space="0" w:color="auto"/>
            <w:right w:val="none" w:sz="0" w:space="0" w:color="auto"/>
          </w:divBdr>
        </w:div>
        <w:div w:id="930430205">
          <w:marLeft w:val="0"/>
          <w:marRight w:val="0"/>
          <w:marTop w:val="0"/>
          <w:marBottom w:val="0"/>
          <w:divBdr>
            <w:top w:val="none" w:sz="0" w:space="0" w:color="auto"/>
            <w:left w:val="none" w:sz="0" w:space="0" w:color="auto"/>
            <w:bottom w:val="none" w:sz="0" w:space="0" w:color="auto"/>
            <w:right w:val="none" w:sz="0" w:space="0" w:color="auto"/>
          </w:divBdr>
        </w:div>
        <w:div w:id="934248399">
          <w:marLeft w:val="0"/>
          <w:marRight w:val="0"/>
          <w:marTop w:val="0"/>
          <w:marBottom w:val="0"/>
          <w:divBdr>
            <w:top w:val="none" w:sz="0" w:space="0" w:color="auto"/>
            <w:left w:val="none" w:sz="0" w:space="0" w:color="auto"/>
            <w:bottom w:val="none" w:sz="0" w:space="0" w:color="auto"/>
            <w:right w:val="none" w:sz="0" w:space="0" w:color="auto"/>
          </w:divBdr>
        </w:div>
        <w:div w:id="936518139">
          <w:marLeft w:val="0"/>
          <w:marRight w:val="0"/>
          <w:marTop w:val="0"/>
          <w:marBottom w:val="0"/>
          <w:divBdr>
            <w:top w:val="none" w:sz="0" w:space="0" w:color="auto"/>
            <w:left w:val="none" w:sz="0" w:space="0" w:color="auto"/>
            <w:bottom w:val="none" w:sz="0" w:space="0" w:color="auto"/>
            <w:right w:val="none" w:sz="0" w:space="0" w:color="auto"/>
          </w:divBdr>
        </w:div>
        <w:div w:id="940141666">
          <w:marLeft w:val="0"/>
          <w:marRight w:val="0"/>
          <w:marTop w:val="0"/>
          <w:marBottom w:val="0"/>
          <w:divBdr>
            <w:top w:val="none" w:sz="0" w:space="0" w:color="auto"/>
            <w:left w:val="none" w:sz="0" w:space="0" w:color="auto"/>
            <w:bottom w:val="none" w:sz="0" w:space="0" w:color="auto"/>
            <w:right w:val="none" w:sz="0" w:space="0" w:color="auto"/>
          </w:divBdr>
        </w:div>
        <w:div w:id="953755881">
          <w:marLeft w:val="0"/>
          <w:marRight w:val="0"/>
          <w:marTop w:val="0"/>
          <w:marBottom w:val="0"/>
          <w:divBdr>
            <w:top w:val="none" w:sz="0" w:space="0" w:color="auto"/>
            <w:left w:val="none" w:sz="0" w:space="0" w:color="auto"/>
            <w:bottom w:val="none" w:sz="0" w:space="0" w:color="auto"/>
            <w:right w:val="none" w:sz="0" w:space="0" w:color="auto"/>
          </w:divBdr>
        </w:div>
        <w:div w:id="966468657">
          <w:marLeft w:val="0"/>
          <w:marRight w:val="0"/>
          <w:marTop w:val="0"/>
          <w:marBottom w:val="0"/>
          <w:divBdr>
            <w:top w:val="none" w:sz="0" w:space="0" w:color="auto"/>
            <w:left w:val="none" w:sz="0" w:space="0" w:color="auto"/>
            <w:bottom w:val="none" w:sz="0" w:space="0" w:color="auto"/>
            <w:right w:val="none" w:sz="0" w:space="0" w:color="auto"/>
          </w:divBdr>
        </w:div>
        <w:div w:id="977343799">
          <w:marLeft w:val="0"/>
          <w:marRight w:val="0"/>
          <w:marTop w:val="0"/>
          <w:marBottom w:val="0"/>
          <w:divBdr>
            <w:top w:val="none" w:sz="0" w:space="0" w:color="auto"/>
            <w:left w:val="none" w:sz="0" w:space="0" w:color="auto"/>
            <w:bottom w:val="none" w:sz="0" w:space="0" w:color="auto"/>
            <w:right w:val="none" w:sz="0" w:space="0" w:color="auto"/>
          </w:divBdr>
        </w:div>
        <w:div w:id="1004939011">
          <w:marLeft w:val="0"/>
          <w:marRight w:val="0"/>
          <w:marTop w:val="0"/>
          <w:marBottom w:val="0"/>
          <w:divBdr>
            <w:top w:val="none" w:sz="0" w:space="0" w:color="auto"/>
            <w:left w:val="none" w:sz="0" w:space="0" w:color="auto"/>
            <w:bottom w:val="none" w:sz="0" w:space="0" w:color="auto"/>
            <w:right w:val="none" w:sz="0" w:space="0" w:color="auto"/>
          </w:divBdr>
        </w:div>
        <w:div w:id="1019506880">
          <w:marLeft w:val="0"/>
          <w:marRight w:val="0"/>
          <w:marTop w:val="0"/>
          <w:marBottom w:val="0"/>
          <w:divBdr>
            <w:top w:val="none" w:sz="0" w:space="0" w:color="auto"/>
            <w:left w:val="none" w:sz="0" w:space="0" w:color="auto"/>
            <w:bottom w:val="none" w:sz="0" w:space="0" w:color="auto"/>
            <w:right w:val="none" w:sz="0" w:space="0" w:color="auto"/>
          </w:divBdr>
        </w:div>
        <w:div w:id="1028066662">
          <w:marLeft w:val="0"/>
          <w:marRight w:val="0"/>
          <w:marTop w:val="0"/>
          <w:marBottom w:val="0"/>
          <w:divBdr>
            <w:top w:val="none" w:sz="0" w:space="0" w:color="auto"/>
            <w:left w:val="none" w:sz="0" w:space="0" w:color="auto"/>
            <w:bottom w:val="none" w:sz="0" w:space="0" w:color="auto"/>
            <w:right w:val="none" w:sz="0" w:space="0" w:color="auto"/>
          </w:divBdr>
        </w:div>
        <w:div w:id="1038579824">
          <w:marLeft w:val="0"/>
          <w:marRight w:val="0"/>
          <w:marTop w:val="0"/>
          <w:marBottom w:val="0"/>
          <w:divBdr>
            <w:top w:val="none" w:sz="0" w:space="0" w:color="auto"/>
            <w:left w:val="none" w:sz="0" w:space="0" w:color="auto"/>
            <w:bottom w:val="none" w:sz="0" w:space="0" w:color="auto"/>
            <w:right w:val="none" w:sz="0" w:space="0" w:color="auto"/>
          </w:divBdr>
        </w:div>
        <w:div w:id="1046564711">
          <w:marLeft w:val="0"/>
          <w:marRight w:val="0"/>
          <w:marTop w:val="0"/>
          <w:marBottom w:val="0"/>
          <w:divBdr>
            <w:top w:val="none" w:sz="0" w:space="0" w:color="auto"/>
            <w:left w:val="none" w:sz="0" w:space="0" w:color="auto"/>
            <w:bottom w:val="none" w:sz="0" w:space="0" w:color="auto"/>
            <w:right w:val="none" w:sz="0" w:space="0" w:color="auto"/>
          </w:divBdr>
        </w:div>
        <w:div w:id="1062407516">
          <w:marLeft w:val="0"/>
          <w:marRight w:val="0"/>
          <w:marTop w:val="0"/>
          <w:marBottom w:val="0"/>
          <w:divBdr>
            <w:top w:val="none" w:sz="0" w:space="0" w:color="auto"/>
            <w:left w:val="none" w:sz="0" w:space="0" w:color="auto"/>
            <w:bottom w:val="none" w:sz="0" w:space="0" w:color="auto"/>
            <w:right w:val="none" w:sz="0" w:space="0" w:color="auto"/>
          </w:divBdr>
        </w:div>
        <w:div w:id="1066607654">
          <w:marLeft w:val="0"/>
          <w:marRight w:val="0"/>
          <w:marTop w:val="0"/>
          <w:marBottom w:val="0"/>
          <w:divBdr>
            <w:top w:val="none" w:sz="0" w:space="0" w:color="auto"/>
            <w:left w:val="none" w:sz="0" w:space="0" w:color="auto"/>
            <w:bottom w:val="none" w:sz="0" w:space="0" w:color="auto"/>
            <w:right w:val="none" w:sz="0" w:space="0" w:color="auto"/>
          </w:divBdr>
        </w:div>
        <w:div w:id="1100685173">
          <w:marLeft w:val="0"/>
          <w:marRight w:val="0"/>
          <w:marTop w:val="0"/>
          <w:marBottom w:val="0"/>
          <w:divBdr>
            <w:top w:val="none" w:sz="0" w:space="0" w:color="auto"/>
            <w:left w:val="none" w:sz="0" w:space="0" w:color="auto"/>
            <w:bottom w:val="none" w:sz="0" w:space="0" w:color="auto"/>
            <w:right w:val="none" w:sz="0" w:space="0" w:color="auto"/>
          </w:divBdr>
        </w:div>
        <w:div w:id="1126315684">
          <w:marLeft w:val="0"/>
          <w:marRight w:val="0"/>
          <w:marTop w:val="0"/>
          <w:marBottom w:val="0"/>
          <w:divBdr>
            <w:top w:val="none" w:sz="0" w:space="0" w:color="auto"/>
            <w:left w:val="none" w:sz="0" w:space="0" w:color="auto"/>
            <w:bottom w:val="none" w:sz="0" w:space="0" w:color="auto"/>
            <w:right w:val="none" w:sz="0" w:space="0" w:color="auto"/>
          </w:divBdr>
        </w:div>
        <w:div w:id="1145587120">
          <w:marLeft w:val="0"/>
          <w:marRight w:val="0"/>
          <w:marTop w:val="0"/>
          <w:marBottom w:val="0"/>
          <w:divBdr>
            <w:top w:val="none" w:sz="0" w:space="0" w:color="auto"/>
            <w:left w:val="none" w:sz="0" w:space="0" w:color="auto"/>
            <w:bottom w:val="none" w:sz="0" w:space="0" w:color="auto"/>
            <w:right w:val="none" w:sz="0" w:space="0" w:color="auto"/>
          </w:divBdr>
        </w:div>
        <w:div w:id="1147672658">
          <w:marLeft w:val="0"/>
          <w:marRight w:val="0"/>
          <w:marTop w:val="0"/>
          <w:marBottom w:val="0"/>
          <w:divBdr>
            <w:top w:val="none" w:sz="0" w:space="0" w:color="auto"/>
            <w:left w:val="none" w:sz="0" w:space="0" w:color="auto"/>
            <w:bottom w:val="none" w:sz="0" w:space="0" w:color="auto"/>
            <w:right w:val="none" w:sz="0" w:space="0" w:color="auto"/>
          </w:divBdr>
        </w:div>
        <w:div w:id="1151480145">
          <w:marLeft w:val="0"/>
          <w:marRight w:val="0"/>
          <w:marTop w:val="0"/>
          <w:marBottom w:val="0"/>
          <w:divBdr>
            <w:top w:val="none" w:sz="0" w:space="0" w:color="auto"/>
            <w:left w:val="none" w:sz="0" w:space="0" w:color="auto"/>
            <w:bottom w:val="none" w:sz="0" w:space="0" w:color="auto"/>
            <w:right w:val="none" w:sz="0" w:space="0" w:color="auto"/>
          </w:divBdr>
        </w:div>
        <w:div w:id="1154223136">
          <w:marLeft w:val="0"/>
          <w:marRight w:val="0"/>
          <w:marTop w:val="0"/>
          <w:marBottom w:val="0"/>
          <w:divBdr>
            <w:top w:val="none" w:sz="0" w:space="0" w:color="auto"/>
            <w:left w:val="none" w:sz="0" w:space="0" w:color="auto"/>
            <w:bottom w:val="none" w:sz="0" w:space="0" w:color="auto"/>
            <w:right w:val="none" w:sz="0" w:space="0" w:color="auto"/>
          </w:divBdr>
        </w:div>
        <w:div w:id="1162156762">
          <w:marLeft w:val="0"/>
          <w:marRight w:val="0"/>
          <w:marTop w:val="0"/>
          <w:marBottom w:val="0"/>
          <w:divBdr>
            <w:top w:val="none" w:sz="0" w:space="0" w:color="auto"/>
            <w:left w:val="none" w:sz="0" w:space="0" w:color="auto"/>
            <w:bottom w:val="none" w:sz="0" w:space="0" w:color="auto"/>
            <w:right w:val="none" w:sz="0" w:space="0" w:color="auto"/>
          </w:divBdr>
        </w:div>
        <w:div w:id="1167549740">
          <w:marLeft w:val="0"/>
          <w:marRight w:val="0"/>
          <w:marTop w:val="0"/>
          <w:marBottom w:val="0"/>
          <w:divBdr>
            <w:top w:val="none" w:sz="0" w:space="0" w:color="auto"/>
            <w:left w:val="none" w:sz="0" w:space="0" w:color="auto"/>
            <w:bottom w:val="none" w:sz="0" w:space="0" w:color="auto"/>
            <w:right w:val="none" w:sz="0" w:space="0" w:color="auto"/>
          </w:divBdr>
        </w:div>
        <w:div w:id="1182401837">
          <w:marLeft w:val="0"/>
          <w:marRight w:val="0"/>
          <w:marTop w:val="0"/>
          <w:marBottom w:val="0"/>
          <w:divBdr>
            <w:top w:val="none" w:sz="0" w:space="0" w:color="auto"/>
            <w:left w:val="none" w:sz="0" w:space="0" w:color="auto"/>
            <w:bottom w:val="none" w:sz="0" w:space="0" w:color="auto"/>
            <w:right w:val="none" w:sz="0" w:space="0" w:color="auto"/>
          </w:divBdr>
        </w:div>
        <w:div w:id="1185750666">
          <w:marLeft w:val="0"/>
          <w:marRight w:val="0"/>
          <w:marTop w:val="0"/>
          <w:marBottom w:val="0"/>
          <w:divBdr>
            <w:top w:val="none" w:sz="0" w:space="0" w:color="auto"/>
            <w:left w:val="none" w:sz="0" w:space="0" w:color="auto"/>
            <w:bottom w:val="none" w:sz="0" w:space="0" w:color="auto"/>
            <w:right w:val="none" w:sz="0" w:space="0" w:color="auto"/>
          </w:divBdr>
        </w:div>
        <w:div w:id="1196113940">
          <w:marLeft w:val="0"/>
          <w:marRight w:val="0"/>
          <w:marTop w:val="0"/>
          <w:marBottom w:val="0"/>
          <w:divBdr>
            <w:top w:val="none" w:sz="0" w:space="0" w:color="auto"/>
            <w:left w:val="none" w:sz="0" w:space="0" w:color="auto"/>
            <w:bottom w:val="none" w:sz="0" w:space="0" w:color="auto"/>
            <w:right w:val="none" w:sz="0" w:space="0" w:color="auto"/>
          </w:divBdr>
        </w:div>
        <w:div w:id="1198934924">
          <w:marLeft w:val="0"/>
          <w:marRight w:val="0"/>
          <w:marTop w:val="0"/>
          <w:marBottom w:val="0"/>
          <w:divBdr>
            <w:top w:val="none" w:sz="0" w:space="0" w:color="auto"/>
            <w:left w:val="none" w:sz="0" w:space="0" w:color="auto"/>
            <w:bottom w:val="none" w:sz="0" w:space="0" w:color="auto"/>
            <w:right w:val="none" w:sz="0" w:space="0" w:color="auto"/>
          </w:divBdr>
        </w:div>
        <w:div w:id="1223129767">
          <w:marLeft w:val="0"/>
          <w:marRight w:val="0"/>
          <w:marTop w:val="0"/>
          <w:marBottom w:val="0"/>
          <w:divBdr>
            <w:top w:val="none" w:sz="0" w:space="0" w:color="auto"/>
            <w:left w:val="none" w:sz="0" w:space="0" w:color="auto"/>
            <w:bottom w:val="none" w:sz="0" w:space="0" w:color="auto"/>
            <w:right w:val="none" w:sz="0" w:space="0" w:color="auto"/>
          </w:divBdr>
        </w:div>
        <w:div w:id="1247761204">
          <w:marLeft w:val="0"/>
          <w:marRight w:val="0"/>
          <w:marTop w:val="0"/>
          <w:marBottom w:val="0"/>
          <w:divBdr>
            <w:top w:val="none" w:sz="0" w:space="0" w:color="auto"/>
            <w:left w:val="none" w:sz="0" w:space="0" w:color="auto"/>
            <w:bottom w:val="none" w:sz="0" w:space="0" w:color="auto"/>
            <w:right w:val="none" w:sz="0" w:space="0" w:color="auto"/>
          </w:divBdr>
        </w:div>
        <w:div w:id="1251040670">
          <w:marLeft w:val="0"/>
          <w:marRight w:val="0"/>
          <w:marTop w:val="0"/>
          <w:marBottom w:val="0"/>
          <w:divBdr>
            <w:top w:val="none" w:sz="0" w:space="0" w:color="auto"/>
            <w:left w:val="none" w:sz="0" w:space="0" w:color="auto"/>
            <w:bottom w:val="none" w:sz="0" w:space="0" w:color="auto"/>
            <w:right w:val="none" w:sz="0" w:space="0" w:color="auto"/>
          </w:divBdr>
        </w:div>
        <w:div w:id="1272207352">
          <w:marLeft w:val="0"/>
          <w:marRight w:val="0"/>
          <w:marTop w:val="0"/>
          <w:marBottom w:val="0"/>
          <w:divBdr>
            <w:top w:val="none" w:sz="0" w:space="0" w:color="auto"/>
            <w:left w:val="none" w:sz="0" w:space="0" w:color="auto"/>
            <w:bottom w:val="none" w:sz="0" w:space="0" w:color="auto"/>
            <w:right w:val="none" w:sz="0" w:space="0" w:color="auto"/>
          </w:divBdr>
        </w:div>
        <w:div w:id="1277953894">
          <w:marLeft w:val="0"/>
          <w:marRight w:val="0"/>
          <w:marTop w:val="0"/>
          <w:marBottom w:val="0"/>
          <w:divBdr>
            <w:top w:val="none" w:sz="0" w:space="0" w:color="auto"/>
            <w:left w:val="none" w:sz="0" w:space="0" w:color="auto"/>
            <w:bottom w:val="none" w:sz="0" w:space="0" w:color="auto"/>
            <w:right w:val="none" w:sz="0" w:space="0" w:color="auto"/>
          </w:divBdr>
        </w:div>
        <w:div w:id="1281644246">
          <w:marLeft w:val="0"/>
          <w:marRight w:val="0"/>
          <w:marTop w:val="0"/>
          <w:marBottom w:val="0"/>
          <w:divBdr>
            <w:top w:val="none" w:sz="0" w:space="0" w:color="auto"/>
            <w:left w:val="none" w:sz="0" w:space="0" w:color="auto"/>
            <w:bottom w:val="none" w:sz="0" w:space="0" w:color="auto"/>
            <w:right w:val="none" w:sz="0" w:space="0" w:color="auto"/>
          </w:divBdr>
        </w:div>
        <w:div w:id="1302347238">
          <w:marLeft w:val="0"/>
          <w:marRight w:val="0"/>
          <w:marTop w:val="0"/>
          <w:marBottom w:val="0"/>
          <w:divBdr>
            <w:top w:val="none" w:sz="0" w:space="0" w:color="auto"/>
            <w:left w:val="none" w:sz="0" w:space="0" w:color="auto"/>
            <w:bottom w:val="none" w:sz="0" w:space="0" w:color="auto"/>
            <w:right w:val="none" w:sz="0" w:space="0" w:color="auto"/>
          </w:divBdr>
        </w:div>
        <w:div w:id="1327055116">
          <w:marLeft w:val="0"/>
          <w:marRight w:val="0"/>
          <w:marTop w:val="0"/>
          <w:marBottom w:val="0"/>
          <w:divBdr>
            <w:top w:val="none" w:sz="0" w:space="0" w:color="auto"/>
            <w:left w:val="none" w:sz="0" w:space="0" w:color="auto"/>
            <w:bottom w:val="none" w:sz="0" w:space="0" w:color="auto"/>
            <w:right w:val="none" w:sz="0" w:space="0" w:color="auto"/>
          </w:divBdr>
        </w:div>
        <w:div w:id="1377195465">
          <w:marLeft w:val="0"/>
          <w:marRight w:val="0"/>
          <w:marTop w:val="0"/>
          <w:marBottom w:val="0"/>
          <w:divBdr>
            <w:top w:val="none" w:sz="0" w:space="0" w:color="auto"/>
            <w:left w:val="none" w:sz="0" w:space="0" w:color="auto"/>
            <w:bottom w:val="none" w:sz="0" w:space="0" w:color="auto"/>
            <w:right w:val="none" w:sz="0" w:space="0" w:color="auto"/>
          </w:divBdr>
        </w:div>
        <w:div w:id="1409041667">
          <w:marLeft w:val="0"/>
          <w:marRight w:val="0"/>
          <w:marTop w:val="0"/>
          <w:marBottom w:val="0"/>
          <w:divBdr>
            <w:top w:val="none" w:sz="0" w:space="0" w:color="auto"/>
            <w:left w:val="none" w:sz="0" w:space="0" w:color="auto"/>
            <w:bottom w:val="none" w:sz="0" w:space="0" w:color="auto"/>
            <w:right w:val="none" w:sz="0" w:space="0" w:color="auto"/>
          </w:divBdr>
        </w:div>
        <w:div w:id="1410156829">
          <w:marLeft w:val="0"/>
          <w:marRight w:val="0"/>
          <w:marTop w:val="0"/>
          <w:marBottom w:val="0"/>
          <w:divBdr>
            <w:top w:val="none" w:sz="0" w:space="0" w:color="auto"/>
            <w:left w:val="none" w:sz="0" w:space="0" w:color="auto"/>
            <w:bottom w:val="none" w:sz="0" w:space="0" w:color="auto"/>
            <w:right w:val="none" w:sz="0" w:space="0" w:color="auto"/>
          </w:divBdr>
        </w:div>
        <w:div w:id="1414547826">
          <w:marLeft w:val="0"/>
          <w:marRight w:val="0"/>
          <w:marTop w:val="0"/>
          <w:marBottom w:val="0"/>
          <w:divBdr>
            <w:top w:val="none" w:sz="0" w:space="0" w:color="auto"/>
            <w:left w:val="none" w:sz="0" w:space="0" w:color="auto"/>
            <w:bottom w:val="none" w:sz="0" w:space="0" w:color="auto"/>
            <w:right w:val="none" w:sz="0" w:space="0" w:color="auto"/>
          </w:divBdr>
        </w:div>
        <w:div w:id="1420175590">
          <w:marLeft w:val="0"/>
          <w:marRight w:val="0"/>
          <w:marTop w:val="0"/>
          <w:marBottom w:val="0"/>
          <w:divBdr>
            <w:top w:val="none" w:sz="0" w:space="0" w:color="auto"/>
            <w:left w:val="none" w:sz="0" w:space="0" w:color="auto"/>
            <w:bottom w:val="none" w:sz="0" w:space="0" w:color="auto"/>
            <w:right w:val="none" w:sz="0" w:space="0" w:color="auto"/>
          </w:divBdr>
        </w:div>
        <w:div w:id="1460151502">
          <w:marLeft w:val="0"/>
          <w:marRight w:val="0"/>
          <w:marTop w:val="0"/>
          <w:marBottom w:val="0"/>
          <w:divBdr>
            <w:top w:val="none" w:sz="0" w:space="0" w:color="auto"/>
            <w:left w:val="none" w:sz="0" w:space="0" w:color="auto"/>
            <w:bottom w:val="none" w:sz="0" w:space="0" w:color="auto"/>
            <w:right w:val="none" w:sz="0" w:space="0" w:color="auto"/>
          </w:divBdr>
        </w:div>
        <w:div w:id="1473404871">
          <w:marLeft w:val="0"/>
          <w:marRight w:val="0"/>
          <w:marTop w:val="0"/>
          <w:marBottom w:val="0"/>
          <w:divBdr>
            <w:top w:val="none" w:sz="0" w:space="0" w:color="auto"/>
            <w:left w:val="none" w:sz="0" w:space="0" w:color="auto"/>
            <w:bottom w:val="none" w:sz="0" w:space="0" w:color="auto"/>
            <w:right w:val="none" w:sz="0" w:space="0" w:color="auto"/>
          </w:divBdr>
        </w:div>
        <w:div w:id="1473670350">
          <w:marLeft w:val="0"/>
          <w:marRight w:val="0"/>
          <w:marTop w:val="0"/>
          <w:marBottom w:val="0"/>
          <w:divBdr>
            <w:top w:val="none" w:sz="0" w:space="0" w:color="auto"/>
            <w:left w:val="none" w:sz="0" w:space="0" w:color="auto"/>
            <w:bottom w:val="none" w:sz="0" w:space="0" w:color="auto"/>
            <w:right w:val="none" w:sz="0" w:space="0" w:color="auto"/>
          </w:divBdr>
        </w:div>
        <w:div w:id="1488286258">
          <w:marLeft w:val="0"/>
          <w:marRight w:val="0"/>
          <w:marTop w:val="0"/>
          <w:marBottom w:val="0"/>
          <w:divBdr>
            <w:top w:val="none" w:sz="0" w:space="0" w:color="auto"/>
            <w:left w:val="none" w:sz="0" w:space="0" w:color="auto"/>
            <w:bottom w:val="none" w:sz="0" w:space="0" w:color="auto"/>
            <w:right w:val="none" w:sz="0" w:space="0" w:color="auto"/>
          </w:divBdr>
        </w:div>
        <w:div w:id="1502508444">
          <w:marLeft w:val="0"/>
          <w:marRight w:val="0"/>
          <w:marTop w:val="0"/>
          <w:marBottom w:val="0"/>
          <w:divBdr>
            <w:top w:val="none" w:sz="0" w:space="0" w:color="auto"/>
            <w:left w:val="none" w:sz="0" w:space="0" w:color="auto"/>
            <w:bottom w:val="none" w:sz="0" w:space="0" w:color="auto"/>
            <w:right w:val="none" w:sz="0" w:space="0" w:color="auto"/>
          </w:divBdr>
        </w:div>
        <w:div w:id="1504782611">
          <w:marLeft w:val="0"/>
          <w:marRight w:val="0"/>
          <w:marTop w:val="0"/>
          <w:marBottom w:val="0"/>
          <w:divBdr>
            <w:top w:val="none" w:sz="0" w:space="0" w:color="auto"/>
            <w:left w:val="none" w:sz="0" w:space="0" w:color="auto"/>
            <w:bottom w:val="none" w:sz="0" w:space="0" w:color="auto"/>
            <w:right w:val="none" w:sz="0" w:space="0" w:color="auto"/>
          </w:divBdr>
        </w:div>
        <w:div w:id="1522933397">
          <w:marLeft w:val="0"/>
          <w:marRight w:val="0"/>
          <w:marTop w:val="0"/>
          <w:marBottom w:val="0"/>
          <w:divBdr>
            <w:top w:val="none" w:sz="0" w:space="0" w:color="auto"/>
            <w:left w:val="none" w:sz="0" w:space="0" w:color="auto"/>
            <w:bottom w:val="none" w:sz="0" w:space="0" w:color="auto"/>
            <w:right w:val="none" w:sz="0" w:space="0" w:color="auto"/>
          </w:divBdr>
        </w:div>
        <w:div w:id="1546985545">
          <w:marLeft w:val="0"/>
          <w:marRight w:val="0"/>
          <w:marTop w:val="0"/>
          <w:marBottom w:val="0"/>
          <w:divBdr>
            <w:top w:val="none" w:sz="0" w:space="0" w:color="auto"/>
            <w:left w:val="none" w:sz="0" w:space="0" w:color="auto"/>
            <w:bottom w:val="none" w:sz="0" w:space="0" w:color="auto"/>
            <w:right w:val="none" w:sz="0" w:space="0" w:color="auto"/>
          </w:divBdr>
        </w:div>
        <w:div w:id="1559702078">
          <w:marLeft w:val="0"/>
          <w:marRight w:val="0"/>
          <w:marTop w:val="0"/>
          <w:marBottom w:val="0"/>
          <w:divBdr>
            <w:top w:val="none" w:sz="0" w:space="0" w:color="auto"/>
            <w:left w:val="none" w:sz="0" w:space="0" w:color="auto"/>
            <w:bottom w:val="none" w:sz="0" w:space="0" w:color="auto"/>
            <w:right w:val="none" w:sz="0" w:space="0" w:color="auto"/>
          </w:divBdr>
        </w:div>
        <w:div w:id="1586914946">
          <w:marLeft w:val="0"/>
          <w:marRight w:val="0"/>
          <w:marTop w:val="0"/>
          <w:marBottom w:val="0"/>
          <w:divBdr>
            <w:top w:val="none" w:sz="0" w:space="0" w:color="auto"/>
            <w:left w:val="none" w:sz="0" w:space="0" w:color="auto"/>
            <w:bottom w:val="none" w:sz="0" w:space="0" w:color="auto"/>
            <w:right w:val="none" w:sz="0" w:space="0" w:color="auto"/>
          </w:divBdr>
        </w:div>
        <w:div w:id="1608081361">
          <w:marLeft w:val="0"/>
          <w:marRight w:val="0"/>
          <w:marTop w:val="0"/>
          <w:marBottom w:val="0"/>
          <w:divBdr>
            <w:top w:val="none" w:sz="0" w:space="0" w:color="auto"/>
            <w:left w:val="none" w:sz="0" w:space="0" w:color="auto"/>
            <w:bottom w:val="none" w:sz="0" w:space="0" w:color="auto"/>
            <w:right w:val="none" w:sz="0" w:space="0" w:color="auto"/>
          </w:divBdr>
        </w:div>
        <w:div w:id="1636057267">
          <w:marLeft w:val="0"/>
          <w:marRight w:val="0"/>
          <w:marTop w:val="0"/>
          <w:marBottom w:val="0"/>
          <w:divBdr>
            <w:top w:val="none" w:sz="0" w:space="0" w:color="auto"/>
            <w:left w:val="none" w:sz="0" w:space="0" w:color="auto"/>
            <w:bottom w:val="none" w:sz="0" w:space="0" w:color="auto"/>
            <w:right w:val="none" w:sz="0" w:space="0" w:color="auto"/>
          </w:divBdr>
        </w:div>
        <w:div w:id="1659768738">
          <w:marLeft w:val="0"/>
          <w:marRight w:val="0"/>
          <w:marTop w:val="0"/>
          <w:marBottom w:val="0"/>
          <w:divBdr>
            <w:top w:val="none" w:sz="0" w:space="0" w:color="auto"/>
            <w:left w:val="none" w:sz="0" w:space="0" w:color="auto"/>
            <w:bottom w:val="none" w:sz="0" w:space="0" w:color="auto"/>
            <w:right w:val="none" w:sz="0" w:space="0" w:color="auto"/>
          </w:divBdr>
        </w:div>
        <w:div w:id="1661734944">
          <w:marLeft w:val="0"/>
          <w:marRight w:val="0"/>
          <w:marTop w:val="0"/>
          <w:marBottom w:val="0"/>
          <w:divBdr>
            <w:top w:val="none" w:sz="0" w:space="0" w:color="auto"/>
            <w:left w:val="none" w:sz="0" w:space="0" w:color="auto"/>
            <w:bottom w:val="none" w:sz="0" w:space="0" w:color="auto"/>
            <w:right w:val="none" w:sz="0" w:space="0" w:color="auto"/>
          </w:divBdr>
        </w:div>
        <w:div w:id="1667439165">
          <w:marLeft w:val="0"/>
          <w:marRight w:val="0"/>
          <w:marTop w:val="0"/>
          <w:marBottom w:val="0"/>
          <w:divBdr>
            <w:top w:val="none" w:sz="0" w:space="0" w:color="auto"/>
            <w:left w:val="none" w:sz="0" w:space="0" w:color="auto"/>
            <w:bottom w:val="none" w:sz="0" w:space="0" w:color="auto"/>
            <w:right w:val="none" w:sz="0" w:space="0" w:color="auto"/>
          </w:divBdr>
        </w:div>
        <w:div w:id="1729718589">
          <w:marLeft w:val="0"/>
          <w:marRight w:val="0"/>
          <w:marTop w:val="0"/>
          <w:marBottom w:val="0"/>
          <w:divBdr>
            <w:top w:val="none" w:sz="0" w:space="0" w:color="auto"/>
            <w:left w:val="none" w:sz="0" w:space="0" w:color="auto"/>
            <w:bottom w:val="none" w:sz="0" w:space="0" w:color="auto"/>
            <w:right w:val="none" w:sz="0" w:space="0" w:color="auto"/>
          </w:divBdr>
        </w:div>
        <w:div w:id="1730763753">
          <w:marLeft w:val="0"/>
          <w:marRight w:val="0"/>
          <w:marTop w:val="0"/>
          <w:marBottom w:val="0"/>
          <w:divBdr>
            <w:top w:val="none" w:sz="0" w:space="0" w:color="auto"/>
            <w:left w:val="none" w:sz="0" w:space="0" w:color="auto"/>
            <w:bottom w:val="none" w:sz="0" w:space="0" w:color="auto"/>
            <w:right w:val="none" w:sz="0" w:space="0" w:color="auto"/>
          </w:divBdr>
        </w:div>
        <w:div w:id="1739091569">
          <w:marLeft w:val="0"/>
          <w:marRight w:val="0"/>
          <w:marTop w:val="0"/>
          <w:marBottom w:val="0"/>
          <w:divBdr>
            <w:top w:val="none" w:sz="0" w:space="0" w:color="auto"/>
            <w:left w:val="none" w:sz="0" w:space="0" w:color="auto"/>
            <w:bottom w:val="none" w:sz="0" w:space="0" w:color="auto"/>
            <w:right w:val="none" w:sz="0" w:space="0" w:color="auto"/>
          </w:divBdr>
        </w:div>
        <w:div w:id="1781946126">
          <w:marLeft w:val="0"/>
          <w:marRight w:val="0"/>
          <w:marTop w:val="0"/>
          <w:marBottom w:val="0"/>
          <w:divBdr>
            <w:top w:val="none" w:sz="0" w:space="0" w:color="auto"/>
            <w:left w:val="none" w:sz="0" w:space="0" w:color="auto"/>
            <w:bottom w:val="none" w:sz="0" w:space="0" w:color="auto"/>
            <w:right w:val="none" w:sz="0" w:space="0" w:color="auto"/>
          </w:divBdr>
        </w:div>
        <w:div w:id="1784423543">
          <w:marLeft w:val="0"/>
          <w:marRight w:val="0"/>
          <w:marTop w:val="0"/>
          <w:marBottom w:val="0"/>
          <w:divBdr>
            <w:top w:val="none" w:sz="0" w:space="0" w:color="auto"/>
            <w:left w:val="none" w:sz="0" w:space="0" w:color="auto"/>
            <w:bottom w:val="none" w:sz="0" w:space="0" w:color="auto"/>
            <w:right w:val="none" w:sz="0" w:space="0" w:color="auto"/>
          </w:divBdr>
        </w:div>
        <w:div w:id="1785728473">
          <w:marLeft w:val="0"/>
          <w:marRight w:val="0"/>
          <w:marTop w:val="0"/>
          <w:marBottom w:val="0"/>
          <w:divBdr>
            <w:top w:val="none" w:sz="0" w:space="0" w:color="auto"/>
            <w:left w:val="none" w:sz="0" w:space="0" w:color="auto"/>
            <w:bottom w:val="none" w:sz="0" w:space="0" w:color="auto"/>
            <w:right w:val="none" w:sz="0" w:space="0" w:color="auto"/>
          </w:divBdr>
        </w:div>
        <w:div w:id="1801806477">
          <w:marLeft w:val="0"/>
          <w:marRight w:val="0"/>
          <w:marTop w:val="0"/>
          <w:marBottom w:val="0"/>
          <w:divBdr>
            <w:top w:val="none" w:sz="0" w:space="0" w:color="auto"/>
            <w:left w:val="none" w:sz="0" w:space="0" w:color="auto"/>
            <w:bottom w:val="none" w:sz="0" w:space="0" w:color="auto"/>
            <w:right w:val="none" w:sz="0" w:space="0" w:color="auto"/>
          </w:divBdr>
        </w:div>
        <w:div w:id="1810705769">
          <w:marLeft w:val="0"/>
          <w:marRight w:val="0"/>
          <w:marTop w:val="0"/>
          <w:marBottom w:val="0"/>
          <w:divBdr>
            <w:top w:val="none" w:sz="0" w:space="0" w:color="auto"/>
            <w:left w:val="none" w:sz="0" w:space="0" w:color="auto"/>
            <w:bottom w:val="none" w:sz="0" w:space="0" w:color="auto"/>
            <w:right w:val="none" w:sz="0" w:space="0" w:color="auto"/>
          </w:divBdr>
        </w:div>
        <w:div w:id="1841383674">
          <w:marLeft w:val="0"/>
          <w:marRight w:val="0"/>
          <w:marTop w:val="0"/>
          <w:marBottom w:val="0"/>
          <w:divBdr>
            <w:top w:val="none" w:sz="0" w:space="0" w:color="auto"/>
            <w:left w:val="none" w:sz="0" w:space="0" w:color="auto"/>
            <w:bottom w:val="none" w:sz="0" w:space="0" w:color="auto"/>
            <w:right w:val="none" w:sz="0" w:space="0" w:color="auto"/>
          </w:divBdr>
        </w:div>
        <w:div w:id="1842041681">
          <w:marLeft w:val="0"/>
          <w:marRight w:val="0"/>
          <w:marTop w:val="0"/>
          <w:marBottom w:val="0"/>
          <w:divBdr>
            <w:top w:val="none" w:sz="0" w:space="0" w:color="auto"/>
            <w:left w:val="none" w:sz="0" w:space="0" w:color="auto"/>
            <w:bottom w:val="none" w:sz="0" w:space="0" w:color="auto"/>
            <w:right w:val="none" w:sz="0" w:space="0" w:color="auto"/>
          </w:divBdr>
        </w:div>
        <w:div w:id="1866677615">
          <w:marLeft w:val="0"/>
          <w:marRight w:val="0"/>
          <w:marTop w:val="0"/>
          <w:marBottom w:val="0"/>
          <w:divBdr>
            <w:top w:val="none" w:sz="0" w:space="0" w:color="auto"/>
            <w:left w:val="none" w:sz="0" w:space="0" w:color="auto"/>
            <w:bottom w:val="none" w:sz="0" w:space="0" w:color="auto"/>
            <w:right w:val="none" w:sz="0" w:space="0" w:color="auto"/>
          </w:divBdr>
        </w:div>
        <w:div w:id="1876499675">
          <w:marLeft w:val="0"/>
          <w:marRight w:val="0"/>
          <w:marTop w:val="0"/>
          <w:marBottom w:val="0"/>
          <w:divBdr>
            <w:top w:val="none" w:sz="0" w:space="0" w:color="auto"/>
            <w:left w:val="none" w:sz="0" w:space="0" w:color="auto"/>
            <w:bottom w:val="none" w:sz="0" w:space="0" w:color="auto"/>
            <w:right w:val="none" w:sz="0" w:space="0" w:color="auto"/>
          </w:divBdr>
        </w:div>
        <w:div w:id="1894654146">
          <w:marLeft w:val="0"/>
          <w:marRight w:val="0"/>
          <w:marTop w:val="0"/>
          <w:marBottom w:val="0"/>
          <w:divBdr>
            <w:top w:val="none" w:sz="0" w:space="0" w:color="auto"/>
            <w:left w:val="none" w:sz="0" w:space="0" w:color="auto"/>
            <w:bottom w:val="none" w:sz="0" w:space="0" w:color="auto"/>
            <w:right w:val="none" w:sz="0" w:space="0" w:color="auto"/>
          </w:divBdr>
        </w:div>
        <w:div w:id="1913192935">
          <w:marLeft w:val="0"/>
          <w:marRight w:val="0"/>
          <w:marTop w:val="0"/>
          <w:marBottom w:val="0"/>
          <w:divBdr>
            <w:top w:val="none" w:sz="0" w:space="0" w:color="auto"/>
            <w:left w:val="none" w:sz="0" w:space="0" w:color="auto"/>
            <w:bottom w:val="none" w:sz="0" w:space="0" w:color="auto"/>
            <w:right w:val="none" w:sz="0" w:space="0" w:color="auto"/>
          </w:divBdr>
        </w:div>
        <w:div w:id="1919437103">
          <w:marLeft w:val="0"/>
          <w:marRight w:val="0"/>
          <w:marTop w:val="0"/>
          <w:marBottom w:val="0"/>
          <w:divBdr>
            <w:top w:val="none" w:sz="0" w:space="0" w:color="auto"/>
            <w:left w:val="none" w:sz="0" w:space="0" w:color="auto"/>
            <w:bottom w:val="none" w:sz="0" w:space="0" w:color="auto"/>
            <w:right w:val="none" w:sz="0" w:space="0" w:color="auto"/>
          </w:divBdr>
        </w:div>
        <w:div w:id="1923292755">
          <w:marLeft w:val="0"/>
          <w:marRight w:val="0"/>
          <w:marTop w:val="0"/>
          <w:marBottom w:val="0"/>
          <w:divBdr>
            <w:top w:val="none" w:sz="0" w:space="0" w:color="auto"/>
            <w:left w:val="none" w:sz="0" w:space="0" w:color="auto"/>
            <w:bottom w:val="none" w:sz="0" w:space="0" w:color="auto"/>
            <w:right w:val="none" w:sz="0" w:space="0" w:color="auto"/>
          </w:divBdr>
        </w:div>
        <w:div w:id="1926183323">
          <w:marLeft w:val="0"/>
          <w:marRight w:val="0"/>
          <w:marTop w:val="0"/>
          <w:marBottom w:val="0"/>
          <w:divBdr>
            <w:top w:val="none" w:sz="0" w:space="0" w:color="auto"/>
            <w:left w:val="none" w:sz="0" w:space="0" w:color="auto"/>
            <w:bottom w:val="none" w:sz="0" w:space="0" w:color="auto"/>
            <w:right w:val="none" w:sz="0" w:space="0" w:color="auto"/>
          </w:divBdr>
        </w:div>
        <w:div w:id="1945068329">
          <w:marLeft w:val="0"/>
          <w:marRight w:val="0"/>
          <w:marTop w:val="0"/>
          <w:marBottom w:val="0"/>
          <w:divBdr>
            <w:top w:val="none" w:sz="0" w:space="0" w:color="auto"/>
            <w:left w:val="none" w:sz="0" w:space="0" w:color="auto"/>
            <w:bottom w:val="none" w:sz="0" w:space="0" w:color="auto"/>
            <w:right w:val="none" w:sz="0" w:space="0" w:color="auto"/>
          </w:divBdr>
        </w:div>
        <w:div w:id="1955474138">
          <w:marLeft w:val="0"/>
          <w:marRight w:val="0"/>
          <w:marTop w:val="0"/>
          <w:marBottom w:val="0"/>
          <w:divBdr>
            <w:top w:val="none" w:sz="0" w:space="0" w:color="auto"/>
            <w:left w:val="none" w:sz="0" w:space="0" w:color="auto"/>
            <w:bottom w:val="none" w:sz="0" w:space="0" w:color="auto"/>
            <w:right w:val="none" w:sz="0" w:space="0" w:color="auto"/>
          </w:divBdr>
        </w:div>
        <w:div w:id="1959138536">
          <w:marLeft w:val="0"/>
          <w:marRight w:val="0"/>
          <w:marTop w:val="0"/>
          <w:marBottom w:val="0"/>
          <w:divBdr>
            <w:top w:val="none" w:sz="0" w:space="0" w:color="auto"/>
            <w:left w:val="none" w:sz="0" w:space="0" w:color="auto"/>
            <w:bottom w:val="none" w:sz="0" w:space="0" w:color="auto"/>
            <w:right w:val="none" w:sz="0" w:space="0" w:color="auto"/>
          </w:divBdr>
        </w:div>
        <w:div w:id="1971519908">
          <w:marLeft w:val="0"/>
          <w:marRight w:val="0"/>
          <w:marTop w:val="0"/>
          <w:marBottom w:val="0"/>
          <w:divBdr>
            <w:top w:val="none" w:sz="0" w:space="0" w:color="auto"/>
            <w:left w:val="none" w:sz="0" w:space="0" w:color="auto"/>
            <w:bottom w:val="none" w:sz="0" w:space="0" w:color="auto"/>
            <w:right w:val="none" w:sz="0" w:space="0" w:color="auto"/>
          </w:divBdr>
        </w:div>
        <w:div w:id="1982928757">
          <w:marLeft w:val="0"/>
          <w:marRight w:val="0"/>
          <w:marTop w:val="0"/>
          <w:marBottom w:val="0"/>
          <w:divBdr>
            <w:top w:val="none" w:sz="0" w:space="0" w:color="auto"/>
            <w:left w:val="none" w:sz="0" w:space="0" w:color="auto"/>
            <w:bottom w:val="none" w:sz="0" w:space="0" w:color="auto"/>
            <w:right w:val="none" w:sz="0" w:space="0" w:color="auto"/>
          </w:divBdr>
        </w:div>
        <w:div w:id="1994722455">
          <w:marLeft w:val="0"/>
          <w:marRight w:val="0"/>
          <w:marTop w:val="0"/>
          <w:marBottom w:val="0"/>
          <w:divBdr>
            <w:top w:val="none" w:sz="0" w:space="0" w:color="auto"/>
            <w:left w:val="none" w:sz="0" w:space="0" w:color="auto"/>
            <w:bottom w:val="none" w:sz="0" w:space="0" w:color="auto"/>
            <w:right w:val="none" w:sz="0" w:space="0" w:color="auto"/>
          </w:divBdr>
        </w:div>
        <w:div w:id="2011566735">
          <w:marLeft w:val="0"/>
          <w:marRight w:val="0"/>
          <w:marTop w:val="0"/>
          <w:marBottom w:val="0"/>
          <w:divBdr>
            <w:top w:val="none" w:sz="0" w:space="0" w:color="auto"/>
            <w:left w:val="none" w:sz="0" w:space="0" w:color="auto"/>
            <w:bottom w:val="none" w:sz="0" w:space="0" w:color="auto"/>
            <w:right w:val="none" w:sz="0" w:space="0" w:color="auto"/>
          </w:divBdr>
        </w:div>
        <w:div w:id="2050449939">
          <w:marLeft w:val="0"/>
          <w:marRight w:val="0"/>
          <w:marTop w:val="0"/>
          <w:marBottom w:val="0"/>
          <w:divBdr>
            <w:top w:val="none" w:sz="0" w:space="0" w:color="auto"/>
            <w:left w:val="none" w:sz="0" w:space="0" w:color="auto"/>
            <w:bottom w:val="none" w:sz="0" w:space="0" w:color="auto"/>
            <w:right w:val="none" w:sz="0" w:space="0" w:color="auto"/>
          </w:divBdr>
        </w:div>
        <w:div w:id="2067138436">
          <w:marLeft w:val="0"/>
          <w:marRight w:val="0"/>
          <w:marTop w:val="0"/>
          <w:marBottom w:val="0"/>
          <w:divBdr>
            <w:top w:val="none" w:sz="0" w:space="0" w:color="auto"/>
            <w:left w:val="none" w:sz="0" w:space="0" w:color="auto"/>
            <w:bottom w:val="none" w:sz="0" w:space="0" w:color="auto"/>
            <w:right w:val="none" w:sz="0" w:space="0" w:color="auto"/>
          </w:divBdr>
        </w:div>
        <w:div w:id="2077973677">
          <w:marLeft w:val="0"/>
          <w:marRight w:val="0"/>
          <w:marTop w:val="0"/>
          <w:marBottom w:val="0"/>
          <w:divBdr>
            <w:top w:val="none" w:sz="0" w:space="0" w:color="auto"/>
            <w:left w:val="none" w:sz="0" w:space="0" w:color="auto"/>
            <w:bottom w:val="none" w:sz="0" w:space="0" w:color="auto"/>
            <w:right w:val="none" w:sz="0" w:space="0" w:color="auto"/>
          </w:divBdr>
        </w:div>
        <w:div w:id="2079591930">
          <w:marLeft w:val="0"/>
          <w:marRight w:val="0"/>
          <w:marTop w:val="0"/>
          <w:marBottom w:val="0"/>
          <w:divBdr>
            <w:top w:val="none" w:sz="0" w:space="0" w:color="auto"/>
            <w:left w:val="none" w:sz="0" w:space="0" w:color="auto"/>
            <w:bottom w:val="none" w:sz="0" w:space="0" w:color="auto"/>
            <w:right w:val="none" w:sz="0" w:space="0" w:color="auto"/>
          </w:divBdr>
        </w:div>
        <w:div w:id="2087411922">
          <w:marLeft w:val="0"/>
          <w:marRight w:val="0"/>
          <w:marTop w:val="0"/>
          <w:marBottom w:val="0"/>
          <w:divBdr>
            <w:top w:val="none" w:sz="0" w:space="0" w:color="auto"/>
            <w:left w:val="none" w:sz="0" w:space="0" w:color="auto"/>
            <w:bottom w:val="none" w:sz="0" w:space="0" w:color="auto"/>
            <w:right w:val="none" w:sz="0" w:space="0" w:color="auto"/>
          </w:divBdr>
        </w:div>
        <w:div w:id="2091998656">
          <w:marLeft w:val="0"/>
          <w:marRight w:val="0"/>
          <w:marTop w:val="0"/>
          <w:marBottom w:val="0"/>
          <w:divBdr>
            <w:top w:val="none" w:sz="0" w:space="0" w:color="auto"/>
            <w:left w:val="none" w:sz="0" w:space="0" w:color="auto"/>
            <w:bottom w:val="none" w:sz="0" w:space="0" w:color="auto"/>
            <w:right w:val="none" w:sz="0" w:space="0" w:color="auto"/>
          </w:divBdr>
        </w:div>
        <w:div w:id="2098823012">
          <w:marLeft w:val="0"/>
          <w:marRight w:val="0"/>
          <w:marTop w:val="0"/>
          <w:marBottom w:val="0"/>
          <w:divBdr>
            <w:top w:val="none" w:sz="0" w:space="0" w:color="auto"/>
            <w:left w:val="none" w:sz="0" w:space="0" w:color="auto"/>
            <w:bottom w:val="none" w:sz="0" w:space="0" w:color="auto"/>
            <w:right w:val="none" w:sz="0" w:space="0" w:color="auto"/>
          </w:divBdr>
        </w:div>
        <w:div w:id="2106992521">
          <w:marLeft w:val="0"/>
          <w:marRight w:val="0"/>
          <w:marTop w:val="0"/>
          <w:marBottom w:val="0"/>
          <w:divBdr>
            <w:top w:val="none" w:sz="0" w:space="0" w:color="auto"/>
            <w:left w:val="none" w:sz="0" w:space="0" w:color="auto"/>
            <w:bottom w:val="none" w:sz="0" w:space="0" w:color="auto"/>
            <w:right w:val="none" w:sz="0" w:space="0" w:color="auto"/>
          </w:divBdr>
        </w:div>
        <w:div w:id="2108193662">
          <w:marLeft w:val="0"/>
          <w:marRight w:val="0"/>
          <w:marTop w:val="0"/>
          <w:marBottom w:val="0"/>
          <w:divBdr>
            <w:top w:val="none" w:sz="0" w:space="0" w:color="auto"/>
            <w:left w:val="none" w:sz="0" w:space="0" w:color="auto"/>
            <w:bottom w:val="none" w:sz="0" w:space="0" w:color="auto"/>
            <w:right w:val="none" w:sz="0" w:space="0" w:color="auto"/>
          </w:divBdr>
        </w:div>
        <w:div w:id="2142503898">
          <w:marLeft w:val="0"/>
          <w:marRight w:val="0"/>
          <w:marTop w:val="0"/>
          <w:marBottom w:val="0"/>
          <w:divBdr>
            <w:top w:val="none" w:sz="0" w:space="0" w:color="auto"/>
            <w:left w:val="none" w:sz="0" w:space="0" w:color="auto"/>
            <w:bottom w:val="none" w:sz="0" w:space="0" w:color="auto"/>
            <w:right w:val="none" w:sz="0" w:space="0" w:color="auto"/>
          </w:divBdr>
        </w:div>
      </w:divsChild>
    </w:div>
    <w:div w:id="2089690437">
      <w:bodyDiv w:val="1"/>
      <w:marLeft w:val="0"/>
      <w:marRight w:val="0"/>
      <w:marTop w:val="0"/>
      <w:marBottom w:val="0"/>
      <w:divBdr>
        <w:top w:val="none" w:sz="0" w:space="0" w:color="auto"/>
        <w:left w:val="none" w:sz="0" w:space="0" w:color="auto"/>
        <w:bottom w:val="none" w:sz="0" w:space="0" w:color="auto"/>
        <w:right w:val="none" w:sz="0" w:space="0" w:color="auto"/>
      </w:divBdr>
    </w:div>
    <w:div w:id="21220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ED7FA6782B504588E65C0BAD52FE62" ma:contentTypeVersion="16" ma:contentTypeDescription="Create a new document." ma:contentTypeScope="" ma:versionID="71e20fb60bb658924964ab2481a20858">
  <xsd:schema xmlns:xsd="http://www.w3.org/2001/XMLSchema" xmlns:xs="http://www.w3.org/2001/XMLSchema" xmlns:p="http://schemas.microsoft.com/office/2006/metadata/properties" xmlns:ns2="0edc62a6-d765-464c-9227-5a23f7001734" xmlns:ns3="a58b4929-e3d2-4f8f-9ed9-a589d701caa9" targetNamespace="http://schemas.microsoft.com/office/2006/metadata/properties" ma:root="true" ma:fieldsID="8ff8917f5fa56a79d78ab03857e20ce9" ns2:_="" ns3:_="">
    <xsd:import namespace="0edc62a6-d765-464c-9227-5a23f7001734"/>
    <xsd:import namespace="a58b4929-e3d2-4f8f-9ed9-a589d701ca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c62a6-d765-464c-9227-5a23f7001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e42cbc-566b-46c9-aea5-a71cdcd36d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description="I added this column to flag the status of the file when someone is actively working on it."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b4929-e3d2-4f8f-9ed9-a589d701ca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fa4b6f-1c6d-4f30-9207-774d089c811a}" ma:internalName="TaxCatchAll" ma:showField="CatchAllData" ma:web="a58b4929-e3d2-4f8f-9ed9-a589d701c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dc62a6-d765-464c-9227-5a23f7001734">
      <Terms xmlns="http://schemas.microsoft.com/office/infopath/2007/PartnerControls"/>
    </lcf76f155ced4ddcb4097134ff3c332f>
    <TaxCatchAll xmlns="a58b4929-e3d2-4f8f-9ed9-a589d701caa9" xsi:nil="true"/>
    <Status xmlns="0edc62a6-d765-464c-9227-5a23f7001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10DE1-1898-4CBC-9617-04E634F56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c62a6-d765-464c-9227-5a23f7001734"/>
    <ds:schemaRef ds:uri="a58b4929-e3d2-4f8f-9ed9-a589d701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820BB-BC87-4029-B0C9-3892006615B8}">
  <ds:schemaRefs>
    <ds:schemaRef ds:uri="http://schemas.microsoft.com/office/2006/metadata/properties"/>
    <ds:schemaRef ds:uri="http://schemas.microsoft.com/office/infopath/2007/PartnerControls"/>
    <ds:schemaRef ds:uri="0edc62a6-d765-464c-9227-5a23f7001734"/>
    <ds:schemaRef ds:uri="a58b4929-e3d2-4f8f-9ed9-a589d701caa9"/>
  </ds:schemaRefs>
</ds:datastoreItem>
</file>

<file path=customXml/itemProps3.xml><?xml version="1.0" encoding="utf-8"?>
<ds:datastoreItem xmlns:ds="http://schemas.openxmlformats.org/officeDocument/2006/customXml" ds:itemID="{D05FD8DE-ECFF-4737-9F0D-112DA623B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7064</Characters>
  <Application>Microsoft Office Word</Application>
  <DocSecurity>0</DocSecurity>
  <Lines>58</Lines>
  <Paragraphs>16</Paragraphs>
  <ScaleCrop>false</ScaleCrop>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Schilling</dc:creator>
  <cp:keywords/>
  <dc:description/>
  <cp:lastModifiedBy>Eleni Tryfon</cp:lastModifiedBy>
  <cp:revision>109</cp:revision>
  <dcterms:created xsi:type="dcterms:W3CDTF">2025-07-04T00:15:00Z</dcterms:created>
  <dcterms:modified xsi:type="dcterms:W3CDTF">2025-07-11T18:57:00Z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0x0101001CED7FA6782B504588E65C0BAD52FE62</vt:lpwstr>
  </property>
  <property fmtid="{D5CDD505-2E9C-101B-9397-08002B2CF9AE}" pid="3" name="MediaServiceImageTags">
    <vt:lpwstr/>
  </property>
</Properties>
</file>