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77BB" w14:textId="268C3CA9" w:rsidR="00F43FD7" w:rsidRDefault="00F43FD7" w:rsidP="00F43FD7">
      <w:pPr>
        <w:spacing w:before="120" w:after="120"/>
        <w:rPr>
          <w:rStyle w:val="link-external"/>
        </w:rPr>
      </w:pPr>
    </w:p>
    <w:p w14:paraId="635477BC" w14:textId="77777777" w:rsidR="00F43FD7" w:rsidRPr="00F43FD7" w:rsidRDefault="00F43FD7" w:rsidP="007937E5">
      <w:pPr>
        <w:spacing w:before="120" w:after="120"/>
        <w:rPr>
          <w:rFonts w:asciiTheme="minorHAnsi" w:hAnsiTheme="minorHAnsi"/>
          <w:b/>
          <w:color w:val="auto"/>
          <w:sz w:val="20"/>
          <w:szCs w:val="20"/>
        </w:rPr>
      </w:pPr>
    </w:p>
    <w:p w14:paraId="635477BD" w14:textId="5A63B39F" w:rsidR="007937E5" w:rsidRPr="00650C59" w:rsidRDefault="007937E5" w:rsidP="00DC7E3D">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rPr>
          <w:rFonts w:asciiTheme="minorHAnsi" w:hAnsiTheme="minorHAnsi"/>
          <w:b/>
          <w:color w:val="4F81BD" w:themeColor="accent1"/>
          <w:szCs w:val="20"/>
        </w:rPr>
      </w:pPr>
      <w:r>
        <w:rPr>
          <w:rFonts w:asciiTheme="minorHAnsi" w:hAnsiTheme="minorHAnsi"/>
          <w:b/>
          <w:color w:val="4F81BD" w:themeColor="accent1"/>
          <w:szCs w:val="20"/>
        </w:rPr>
        <w:t>Example of</w:t>
      </w:r>
      <w:r w:rsidRPr="00650C59">
        <w:rPr>
          <w:rFonts w:asciiTheme="minorHAnsi" w:hAnsiTheme="minorHAnsi"/>
          <w:b/>
          <w:color w:val="4F81BD" w:themeColor="accent1"/>
          <w:szCs w:val="20"/>
        </w:rPr>
        <w:t xml:space="preserve"> reporting</w:t>
      </w:r>
      <w:r w:rsidR="00DC7E3D">
        <w:rPr>
          <w:rFonts w:asciiTheme="minorHAnsi" w:hAnsiTheme="minorHAnsi"/>
          <w:b/>
          <w:color w:val="4F81BD" w:themeColor="accent1"/>
          <w:szCs w:val="20"/>
        </w:rPr>
        <w:t xml:space="preserve"> </w:t>
      </w:r>
      <w:r w:rsidR="002432A3">
        <w:rPr>
          <w:rFonts w:asciiTheme="minorHAnsi" w:hAnsiTheme="minorHAnsi"/>
          <w:b/>
          <w:color w:val="4F81BD" w:themeColor="accent1"/>
          <w:szCs w:val="20"/>
        </w:rPr>
        <w:t>on</w:t>
      </w:r>
      <w:r w:rsidR="00DC7E3D">
        <w:rPr>
          <w:rFonts w:asciiTheme="minorHAnsi" w:hAnsiTheme="minorHAnsi"/>
          <w:b/>
          <w:color w:val="4F81BD" w:themeColor="accent1"/>
          <w:szCs w:val="20"/>
        </w:rPr>
        <w:t xml:space="preserve"> ‘Main p</w:t>
      </w:r>
      <w:r w:rsidR="00DC7E3D" w:rsidRPr="00650C59">
        <w:rPr>
          <w:rFonts w:asciiTheme="minorHAnsi" w:hAnsiTheme="minorHAnsi"/>
          <w:b/>
          <w:color w:val="4F81BD" w:themeColor="accent1"/>
          <w:szCs w:val="20"/>
        </w:rPr>
        <w:t>ressure</w:t>
      </w:r>
      <w:r w:rsidR="00DC7E3D">
        <w:rPr>
          <w:rFonts w:asciiTheme="minorHAnsi" w:hAnsiTheme="minorHAnsi"/>
          <w:b/>
          <w:color w:val="4F81BD" w:themeColor="accent1"/>
          <w:szCs w:val="20"/>
        </w:rPr>
        <w:t>s</w:t>
      </w:r>
      <w:r w:rsidR="00DC7E3D" w:rsidRPr="00650C59">
        <w:rPr>
          <w:rFonts w:asciiTheme="minorHAnsi" w:hAnsiTheme="minorHAnsi"/>
          <w:b/>
          <w:color w:val="4F81BD" w:themeColor="accent1"/>
          <w:szCs w:val="20"/>
        </w:rPr>
        <w:t xml:space="preserve"> and threats</w:t>
      </w:r>
      <w:r w:rsidR="00DC7E3D">
        <w:rPr>
          <w:rFonts w:asciiTheme="minorHAnsi" w:hAnsiTheme="minorHAnsi"/>
          <w:b/>
          <w:color w:val="4F81BD" w:themeColor="accent1"/>
          <w:szCs w:val="20"/>
        </w:rPr>
        <w:t>’ and ‘Conservation measures’</w:t>
      </w:r>
      <w:r w:rsidR="00943868">
        <w:rPr>
          <w:rFonts w:asciiTheme="minorHAnsi" w:hAnsiTheme="minorHAnsi"/>
          <w:b/>
          <w:color w:val="4F81BD" w:themeColor="accent1"/>
          <w:szCs w:val="20"/>
        </w:rPr>
        <w:t xml:space="preserve"> </w:t>
      </w:r>
      <w:r w:rsidR="00FF3F4B">
        <w:rPr>
          <w:rFonts w:asciiTheme="minorHAnsi" w:hAnsiTheme="minorHAnsi"/>
          <w:b/>
          <w:color w:val="4F81BD" w:themeColor="accent1"/>
          <w:szCs w:val="20"/>
        </w:rPr>
        <w:t xml:space="preserve">1310 </w:t>
      </w:r>
      <w:r w:rsidR="00FF3F4B" w:rsidRPr="00FF3F4B">
        <w:rPr>
          <w:rFonts w:asciiTheme="minorHAnsi" w:hAnsiTheme="minorHAnsi"/>
          <w:b/>
          <w:color w:val="4F81BD" w:themeColor="accent1"/>
          <w:szCs w:val="20"/>
        </w:rPr>
        <w:t>Salicornia and other annuals colonizing mud and sand</w:t>
      </w:r>
      <w:r w:rsidR="00DC7E3D">
        <w:rPr>
          <w:rFonts w:asciiTheme="minorHAnsi" w:hAnsiTheme="minorHAnsi"/>
          <w:b/>
          <w:color w:val="4F81BD" w:themeColor="accent1"/>
          <w:szCs w:val="20"/>
        </w:rPr>
        <w:t xml:space="preserve">, </w:t>
      </w:r>
      <w:r w:rsidR="00FF3F4B">
        <w:rPr>
          <w:rFonts w:asciiTheme="minorHAnsi" w:hAnsiTheme="minorHAnsi"/>
          <w:b/>
          <w:color w:val="4F81BD" w:themeColor="accent1"/>
          <w:szCs w:val="20"/>
        </w:rPr>
        <w:t>SE, BOR and CON</w:t>
      </w:r>
      <w:r w:rsidR="00943868">
        <w:rPr>
          <w:rFonts w:asciiTheme="minorHAnsi" w:hAnsiTheme="minorHAnsi"/>
          <w:b/>
          <w:color w:val="4F81BD" w:themeColor="accent1"/>
          <w:szCs w:val="20"/>
        </w:rPr>
        <w:t>)</w:t>
      </w:r>
      <w:r w:rsidRPr="00650C59">
        <w:rPr>
          <w:rFonts w:asciiTheme="minorHAnsi" w:hAnsiTheme="minorHAnsi"/>
          <w:b/>
          <w:color w:val="4F81BD" w:themeColor="accent1"/>
          <w:szCs w:val="20"/>
        </w:rPr>
        <w:t xml:space="preserve"> </w:t>
      </w:r>
      <w:r w:rsidR="002432A3">
        <w:rPr>
          <w:rFonts w:asciiTheme="minorHAnsi" w:hAnsiTheme="minorHAnsi"/>
          <w:b/>
          <w:color w:val="4F81BD" w:themeColor="accent1"/>
          <w:szCs w:val="20"/>
        </w:rPr>
        <w:t>–</w:t>
      </w:r>
      <w:r w:rsidR="00DC7E3D">
        <w:rPr>
          <w:rFonts w:asciiTheme="minorHAnsi" w:hAnsiTheme="minorHAnsi"/>
          <w:b/>
          <w:color w:val="4F81BD" w:themeColor="accent1"/>
          <w:szCs w:val="20"/>
        </w:rPr>
        <w:t xml:space="preserve"> </w:t>
      </w:r>
      <w:r>
        <w:rPr>
          <w:rFonts w:asciiTheme="minorHAnsi" w:hAnsiTheme="minorHAnsi"/>
          <w:b/>
          <w:color w:val="4F81BD" w:themeColor="accent1"/>
          <w:szCs w:val="20"/>
        </w:rPr>
        <w:t>DRAFT</w:t>
      </w:r>
    </w:p>
    <w:p w14:paraId="635477BE" w14:textId="4E36B654" w:rsidR="00DA6E6B" w:rsidRPr="004E7C89" w:rsidRDefault="00FF3F4B" w:rsidP="00DC7E3D">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rPr>
          <w:rFonts w:asciiTheme="minorHAnsi" w:hAnsiTheme="minorHAnsi"/>
          <w:color w:val="auto"/>
          <w:sz w:val="20"/>
          <w:szCs w:val="20"/>
        </w:rPr>
      </w:pPr>
      <w:r>
        <w:rPr>
          <w:rFonts w:asciiTheme="minorHAnsi" w:hAnsiTheme="minorHAnsi"/>
          <w:b/>
          <w:color w:val="4F81BD" w:themeColor="accent1"/>
          <w:sz w:val="20"/>
          <w:szCs w:val="20"/>
        </w:rPr>
        <w:t>Habitat</w:t>
      </w:r>
      <w:r w:rsidR="00444F1F">
        <w:rPr>
          <w:rFonts w:asciiTheme="minorHAnsi" w:hAnsiTheme="minorHAnsi"/>
          <w:b/>
          <w:color w:val="4F81BD" w:themeColor="accent1"/>
          <w:sz w:val="20"/>
          <w:szCs w:val="20"/>
        </w:rPr>
        <w:t xml:space="preserve"> name</w:t>
      </w:r>
      <w:r w:rsidR="005E6973">
        <w:rPr>
          <w:rFonts w:asciiTheme="minorHAnsi" w:hAnsiTheme="minorHAnsi"/>
          <w:b/>
          <w:color w:val="4F81BD" w:themeColor="accent1"/>
          <w:sz w:val="20"/>
          <w:szCs w:val="20"/>
        </w:rPr>
        <w:t>:</w:t>
      </w:r>
      <w:r w:rsidR="00FC4D9E">
        <w:rPr>
          <w:rFonts w:asciiTheme="minorHAnsi" w:hAnsiTheme="minorHAnsi"/>
          <w:b/>
          <w:color w:val="4F81BD" w:themeColor="accent1"/>
          <w:sz w:val="20"/>
          <w:szCs w:val="20"/>
        </w:rPr>
        <w:t xml:space="preserve"> </w:t>
      </w:r>
      <w:r w:rsidRPr="00FF3F4B">
        <w:rPr>
          <w:rFonts w:asciiTheme="minorHAnsi" w:hAnsiTheme="minorHAnsi"/>
          <w:sz w:val="20"/>
          <w:szCs w:val="20"/>
        </w:rPr>
        <w:t>Salicornia and other annuals colonizing mud and sand</w:t>
      </w:r>
      <w:r w:rsidR="002432A3">
        <w:rPr>
          <w:rFonts w:asciiTheme="minorHAnsi" w:hAnsiTheme="minorHAnsi"/>
          <w:iCs/>
          <w:sz w:val="20"/>
          <w:szCs w:val="20"/>
        </w:rPr>
        <w:t xml:space="preserve"> </w:t>
      </w:r>
      <w:r w:rsidR="00444F1F" w:rsidRPr="00444F1F">
        <w:rPr>
          <w:rFonts w:asciiTheme="minorHAnsi" w:hAnsiTheme="minorHAnsi"/>
          <w:sz w:val="20"/>
          <w:szCs w:val="20"/>
        </w:rPr>
        <w:t>(</w:t>
      </w:r>
      <w:r>
        <w:rPr>
          <w:rFonts w:asciiTheme="minorHAnsi" w:hAnsiTheme="minorHAnsi"/>
          <w:sz w:val="20"/>
          <w:szCs w:val="20"/>
        </w:rPr>
        <w:t>1310</w:t>
      </w:r>
      <w:r w:rsidR="00444F1F" w:rsidRPr="00444F1F">
        <w:rPr>
          <w:rFonts w:asciiTheme="minorHAnsi" w:hAnsiTheme="minorHAnsi"/>
          <w:sz w:val="20"/>
          <w:szCs w:val="20"/>
        </w:rPr>
        <w:t>)</w:t>
      </w:r>
    </w:p>
    <w:p w14:paraId="635477BF" w14:textId="77F359E8" w:rsidR="00444F1F" w:rsidRPr="004E7C89" w:rsidRDefault="00444F1F" w:rsidP="00DC7E3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rFonts w:asciiTheme="minorHAnsi" w:hAnsiTheme="minorHAnsi"/>
          <w:color w:val="auto"/>
          <w:sz w:val="20"/>
          <w:szCs w:val="20"/>
        </w:rPr>
      </w:pPr>
      <w:r>
        <w:rPr>
          <w:rFonts w:asciiTheme="minorHAnsi" w:hAnsiTheme="minorHAnsi"/>
          <w:b/>
          <w:color w:val="4F81BD" w:themeColor="accent1"/>
          <w:sz w:val="20"/>
          <w:szCs w:val="20"/>
        </w:rPr>
        <w:t>Country</w:t>
      </w:r>
      <w:r w:rsidR="005E6973">
        <w:rPr>
          <w:rFonts w:asciiTheme="minorHAnsi" w:hAnsiTheme="minorHAnsi"/>
          <w:b/>
          <w:color w:val="4F81BD" w:themeColor="accent1"/>
          <w:sz w:val="20"/>
          <w:szCs w:val="20"/>
        </w:rPr>
        <w:t>:</w:t>
      </w:r>
      <w:r>
        <w:rPr>
          <w:rFonts w:asciiTheme="minorHAnsi" w:hAnsiTheme="minorHAnsi"/>
          <w:b/>
          <w:color w:val="4F81BD" w:themeColor="accent1"/>
          <w:sz w:val="20"/>
          <w:szCs w:val="20"/>
        </w:rPr>
        <w:t xml:space="preserve"> </w:t>
      </w:r>
      <w:r w:rsidR="00FF3F4B">
        <w:rPr>
          <w:rFonts w:asciiTheme="minorHAnsi" w:hAnsiTheme="minorHAnsi"/>
          <w:sz w:val="20"/>
          <w:szCs w:val="20"/>
        </w:rPr>
        <w:t>Sweden</w:t>
      </w:r>
    </w:p>
    <w:p w14:paraId="635477C0" w14:textId="3DCAEEF0" w:rsidR="00444F1F" w:rsidRDefault="00FF3F4B" w:rsidP="00DC7E3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rFonts w:asciiTheme="minorHAnsi" w:hAnsiTheme="minorHAnsi"/>
          <w:sz w:val="20"/>
          <w:szCs w:val="20"/>
        </w:rPr>
      </w:pPr>
      <w:r>
        <w:rPr>
          <w:rFonts w:asciiTheme="minorHAnsi" w:hAnsiTheme="minorHAnsi"/>
          <w:b/>
          <w:color w:val="4F81BD" w:themeColor="accent1"/>
          <w:sz w:val="20"/>
          <w:szCs w:val="20"/>
        </w:rPr>
        <w:t>Region</w:t>
      </w:r>
      <w:r w:rsidR="005E6973">
        <w:rPr>
          <w:rFonts w:asciiTheme="minorHAnsi" w:hAnsiTheme="minorHAnsi"/>
          <w:b/>
          <w:color w:val="4F81BD" w:themeColor="accent1"/>
          <w:sz w:val="20"/>
          <w:szCs w:val="20"/>
        </w:rPr>
        <w:t>:</w:t>
      </w:r>
      <w:r w:rsidR="00444F1F">
        <w:rPr>
          <w:rFonts w:asciiTheme="minorHAnsi" w:hAnsiTheme="minorHAnsi"/>
          <w:b/>
          <w:color w:val="4F81BD" w:themeColor="accent1"/>
          <w:sz w:val="20"/>
          <w:szCs w:val="20"/>
        </w:rPr>
        <w:t xml:space="preserve"> </w:t>
      </w:r>
      <w:r w:rsidR="00444F1F" w:rsidRPr="00444F1F">
        <w:rPr>
          <w:rFonts w:asciiTheme="minorHAnsi" w:hAnsiTheme="minorHAnsi"/>
          <w:sz w:val="20"/>
          <w:szCs w:val="20"/>
        </w:rPr>
        <w:t>B</w:t>
      </w:r>
      <w:r>
        <w:rPr>
          <w:rFonts w:asciiTheme="minorHAnsi" w:hAnsiTheme="minorHAnsi"/>
          <w:sz w:val="20"/>
          <w:szCs w:val="20"/>
        </w:rPr>
        <w:t>oreal and Continental</w:t>
      </w:r>
    </w:p>
    <w:p w14:paraId="635477C1" w14:textId="77777777" w:rsidR="00DC7E3D" w:rsidRPr="004E7C89" w:rsidRDefault="00DC7E3D" w:rsidP="007937E5">
      <w:pPr>
        <w:spacing w:after="120"/>
        <w:rPr>
          <w:rFonts w:asciiTheme="minorHAnsi" w:hAnsiTheme="minorHAnsi"/>
          <w:color w:val="auto"/>
          <w:sz w:val="20"/>
          <w:szCs w:val="20"/>
        </w:rPr>
      </w:pPr>
    </w:p>
    <w:p w14:paraId="635477C2" w14:textId="77777777" w:rsidR="001C5496" w:rsidRPr="007937E5" w:rsidRDefault="001C5496" w:rsidP="007937E5">
      <w:pPr>
        <w:spacing w:after="120"/>
        <w:rPr>
          <w:rFonts w:asciiTheme="minorHAnsi" w:hAnsiTheme="minorHAnsi"/>
          <w:b/>
          <w:color w:val="4F81BD" w:themeColor="accent1"/>
          <w:sz w:val="20"/>
          <w:szCs w:val="20"/>
        </w:rPr>
      </w:pPr>
      <w:r w:rsidRPr="007937E5">
        <w:rPr>
          <w:rFonts w:asciiTheme="minorHAnsi" w:hAnsiTheme="minorHAnsi"/>
          <w:b/>
          <w:color w:val="4F81BD" w:themeColor="accent1"/>
          <w:sz w:val="20"/>
          <w:szCs w:val="20"/>
        </w:rPr>
        <w:t>Brief description</w:t>
      </w:r>
      <w:r w:rsidR="003C687E" w:rsidRPr="007937E5">
        <w:rPr>
          <w:rFonts w:asciiTheme="minorHAnsi" w:hAnsiTheme="minorHAnsi"/>
          <w:b/>
          <w:color w:val="4F81BD" w:themeColor="accent1"/>
          <w:sz w:val="20"/>
          <w:szCs w:val="20"/>
        </w:rPr>
        <w:t xml:space="preserve"> of habitat/species and its status</w:t>
      </w:r>
    </w:p>
    <w:p w14:paraId="2D768C53" w14:textId="6B1F26D6" w:rsidR="00096BCB" w:rsidRDefault="00096BCB" w:rsidP="000C6D54">
      <w:pPr>
        <w:autoSpaceDE w:val="0"/>
        <w:autoSpaceDN w:val="0"/>
        <w:adjustRightInd w:val="0"/>
        <w:jc w:val="left"/>
        <w:rPr>
          <w:rFonts w:asciiTheme="minorHAnsi" w:hAnsiTheme="minorHAnsi"/>
          <w:iCs/>
          <w:sz w:val="20"/>
          <w:szCs w:val="20"/>
        </w:rPr>
      </w:pPr>
      <w:r>
        <w:rPr>
          <w:rFonts w:asciiTheme="minorHAnsi" w:hAnsiTheme="minorHAnsi"/>
          <w:iCs/>
          <w:sz w:val="20"/>
          <w:szCs w:val="20"/>
        </w:rPr>
        <w:t xml:space="preserve">1310 (Salicornia and other annuals colonizing mud and sand) is a habitat composed of </w:t>
      </w:r>
      <w:r w:rsidR="000C6D54">
        <w:rPr>
          <w:rFonts w:asciiTheme="minorHAnsi" w:hAnsiTheme="minorHAnsi"/>
          <w:iCs/>
          <w:sz w:val="20"/>
          <w:szCs w:val="20"/>
        </w:rPr>
        <w:t>salt tolerant annuals</w:t>
      </w:r>
      <w:r>
        <w:rPr>
          <w:rFonts w:asciiTheme="minorHAnsi" w:hAnsiTheme="minorHAnsi"/>
          <w:iCs/>
          <w:sz w:val="20"/>
          <w:szCs w:val="20"/>
        </w:rPr>
        <w:t xml:space="preserve"> </w:t>
      </w:r>
      <w:r w:rsidR="000C6D54">
        <w:rPr>
          <w:rFonts w:asciiTheme="minorHAnsi" w:hAnsiTheme="minorHAnsi"/>
          <w:iCs/>
          <w:sz w:val="20"/>
          <w:szCs w:val="20"/>
        </w:rPr>
        <w:t xml:space="preserve">as </w:t>
      </w:r>
      <w:r w:rsidR="000C6D54" w:rsidRPr="00F7230F">
        <w:rPr>
          <w:rFonts w:asciiTheme="minorHAnsi" w:hAnsiTheme="minorHAnsi"/>
          <w:i/>
          <w:sz w:val="20"/>
          <w:szCs w:val="20"/>
        </w:rPr>
        <w:t>Salicornia</w:t>
      </w:r>
      <w:r w:rsidR="000C6D54">
        <w:rPr>
          <w:rFonts w:asciiTheme="minorHAnsi" w:hAnsiTheme="minorHAnsi"/>
          <w:iCs/>
          <w:sz w:val="20"/>
          <w:szCs w:val="20"/>
        </w:rPr>
        <w:t xml:space="preserve"> spp., </w:t>
      </w:r>
      <w:r w:rsidR="000C6D54" w:rsidRPr="00F7230F">
        <w:rPr>
          <w:rFonts w:asciiTheme="minorHAnsi" w:hAnsiTheme="minorHAnsi"/>
          <w:i/>
          <w:sz w:val="20"/>
          <w:szCs w:val="20"/>
        </w:rPr>
        <w:t>Sueda maritima</w:t>
      </w:r>
      <w:r w:rsidR="000C6D54" w:rsidRPr="000C6D54">
        <w:rPr>
          <w:rFonts w:asciiTheme="minorHAnsi" w:hAnsiTheme="minorHAnsi"/>
          <w:iCs/>
          <w:sz w:val="20"/>
          <w:szCs w:val="20"/>
        </w:rPr>
        <w:t>, colonising periodically inundated muds and sands of marine salt marshes.</w:t>
      </w:r>
      <w:r w:rsidR="000C6D54">
        <w:rPr>
          <w:rFonts w:asciiTheme="minorHAnsi" w:hAnsiTheme="minorHAnsi"/>
          <w:iCs/>
          <w:sz w:val="20"/>
          <w:szCs w:val="20"/>
        </w:rPr>
        <w:t xml:space="preserve"> </w:t>
      </w:r>
      <w:r w:rsidR="006965D0">
        <w:rPr>
          <w:rFonts w:asciiTheme="minorHAnsi" w:hAnsiTheme="minorHAnsi"/>
          <w:iCs/>
          <w:sz w:val="20"/>
          <w:szCs w:val="20"/>
        </w:rPr>
        <w:t>Th</w:t>
      </w:r>
      <w:r w:rsidR="004B2406">
        <w:rPr>
          <w:rFonts w:asciiTheme="minorHAnsi" w:hAnsiTheme="minorHAnsi"/>
          <w:iCs/>
          <w:sz w:val="20"/>
          <w:szCs w:val="20"/>
        </w:rPr>
        <w:t>e</w:t>
      </w:r>
      <w:r w:rsidR="006965D0">
        <w:rPr>
          <w:rFonts w:asciiTheme="minorHAnsi" w:hAnsiTheme="minorHAnsi"/>
          <w:iCs/>
          <w:sz w:val="20"/>
          <w:szCs w:val="20"/>
        </w:rPr>
        <w:t xml:space="preserve"> habitat often </w:t>
      </w:r>
      <w:r w:rsidR="004B2406">
        <w:rPr>
          <w:rFonts w:asciiTheme="minorHAnsi" w:hAnsiTheme="minorHAnsi"/>
          <w:iCs/>
          <w:sz w:val="20"/>
          <w:szCs w:val="20"/>
        </w:rPr>
        <w:t>occurs</w:t>
      </w:r>
      <w:r w:rsidR="006965D0">
        <w:rPr>
          <w:rFonts w:asciiTheme="minorHAnsi" w:hAnsiTheme="minorHAnsi"/>
          <w:iCs/>
          <w:sz w:val="20"/>
          <w:szCs w:val="20"/>
        </w:rPr>
        <w:t xml:space="preserve"> as smaller </w:t>
      </w:r>
      <w:r w:rsidR="00DD47C0">
        <w:rPr>
          <w:rFonts w:asciiTheme="minorHAnsi" w:hAnsiTheme="minorHAnsi"/>
          <w:iCs/>
          <w:sz w:val="20"/>
          <w:szCs w:val="20"/>
        </w:rPr>
        <w:t>patches</w:t>
      </w:r>
      <w:r w:rsidR="006965D0">
        <w:rPr>
          <w:rFonts w:asciiTheme="minorHAnsi" w:hAnsiTheme="minorHAnsi"/>
          <w:iCs/>
          <w:sz w:val="20"/>
          <w:szCs w:val="20"/>
        </w:rPr>
        <w:t xml:space="preserve"> </w:t>
      </w:r>
      <w:r w:rsidR="00DD47C0">
        <w:rPr>
          <w:rFonts w:asciiTheme="minorHAnsi" w:hAnsiTheme="minorHAnsi"/>
          <w:iCs/>
          <w:sz w:val="20"/>
          <w:szCs w:val="20"/>
        </w:rPr>
        <w:t>in</w:t>
      </w:r>
      <w:r w:rsidR="006965D0">
        <w:rPr>
          <w:rFonts w:asciiTheme="minorHAnsi" w:hAnsiTheme="minorHAnsi"/>
          <w:iCs/>
          <w:sz w:val="20"/>
          <w:szCs w:val="20"/>
        </w:rPr>
        <w:t xml:space="preserve"> habitat 1330 (Atlantic salt meadows) and 1630 </w:t>
      </w:r>
      <w:r w:rsidR="004B2406">
        <w:rPr>
          <w:rFonts w:asciiTheme="minorHAnsi" w:hAnsiTheme="minorHAnsi"/>
          <w:iCs/>
          <w:sz w:val="20"/>
          <w:szCs w:val="20"/>
        </w:rPr>
        <w:t>(</w:t>
      </w:r>
      <w:r w:rsidR="006965D0">
        <w:rPr>
          <w:rFonts w:asciiTheme="minorHAnsi" w:hAnsiTheme="minorHAnsi"/>
          <w:iCs/>
          <w:sz w:val="20"/>
          <w:szCs w:val="20"/>
        </w:rPr>
        <w:t xml:space="preserve">Boreal </w:t>
      </w:r>
      <w:r w:rsidR="00F7230F">
        <w:rPr>
          <w:rFonts w:asciiTheme="minorHAnsi" w:hAnsiTheme="minorHAnsi"/>
          <w:iCs/>
          <w:sz w:val="20"/>
          <w:szCs w:val="20"/>
        </w:rPr>
        <w:t>Baltic</w:t>
      </w:r>
      <w:r w:rsidR="006965D0">
        <w:rPr>
          <w:rFonts w:asciiTheme="minorHAnsi" w:hAnsiTheme="minorHAnsi"/>
          <w:iCs/>
          <w:sz w:val="20"/>
          <w:szCs w:val="20"/>
        </w:rPr>
        <w:t xml:space="preserve"> coastal meadows</w:t>
      </w:r>
      <w:r w:rsidR="004B2406">
        <w:rPr>
          <w:rFonts w:asciiTheme="minorHAnsi" w:hAnsiTheme="minorHAnsi"/>
          <w:iCs/>
          <w:sz w:val="20"/>
          <w:szCs w:val="20"/>
        </w:rPr>
        <w:t>)</w:t>
      </w:r>
      <w:r w:rsidR="006965D0">
        <w:rPr>
          <w:rFonts w:asciiTheme="minorHAnsi" w:hAnsiTheme="minorHAnsi"/>
          <w:iCs/>
          <w:sz w:val="20"/>
          <w:szCs w:val="20"/>
        </w:rPr>
        <w:t>, there forms patches with mainly salty mud with a high salt content, wish avoid grasses and other perennial species to grow. Only special adapted, salt tolerant, mainly annuals could occupy this habitat.</w:t>
      </w:r>
      <w:r w:rsidR="00DD47C0">
        <w:rPr>
          <w:rFonts w:asciiTheme="minorHAnsi" w:hAnsiTheme="minorHAnsi"/>
          <w:iCs/>
          <w:sz w:val="20"/>
          <w:szCs w:val="20"/>
        </w:rPr>
        <w:t xml:space="preserve"> On the we</w:t>
      </w:r>
      <w:r w:rsidR="00F50B7B">
        <w:rPr>
          <w:rFonts w:asciiTheme="minorHAnsi" w:hAnsiTheme="minorHAnsi"/>
          <w:iCs/>
          <w:sz w:val="20"/>
          <w:szCs w:val="20"/>
        </w:rPr>
        <w:t>s</w:t>
      </w:r>
      <w:r w:rsidR="00DD47C0">
        <w:rPr>
          <w:rFonts w:asciiTheme="minorHAnsi" w:hAnsiTheme="minorHAnsi"/>
          <w:iCs/>
          <w:sz w:val="20"/>
          <w:szCs w:val="20"/>
        </w:rPr>
        <w:t xml:space="preserve">t coast the habitat also could occur independent from 1330 and 1630, as narrow strips below cliffs and rocks at the </w:t>
      </w:r>
      <w:r w:rsidR="00F7230F">
        <w:rPr>
          <w:rFonts w:asciiTheme="minorHAnsi" w:hAnsiTheme="minorHAnsi"/>
          <w:iCs/>
          <w:sz w:val="20"/>
          <w:szCs w:val="20"/>
        </w:rPr>
        <w:t>seashore</w:t>
      </w:r>
      <w:r w:rsidR="00DD47C0">
        <w:rPr>
          <w:rFonts w:asciiTheme="minorHAnsi" w:hAnsiTheme="minorHAnsi"/>
          <w:iCs/>
          <w:sz w:val="20"/>
          <w:szCs w:val="20"/>
        </w:rPr>
        <w:t>.</w:t>
      </w:r>
    </w:p>
    <w:p w14:paraId="3FC39DE9" w14:textId="119B83A3" w:rsidR="000C6D54" w:rsidRDefault="000C6D54" w:rsidP="000C6D54">
      <w:pPr>
        <w:autoSpaceDE w:val="0"/>
        <w:autoSpaceDN w:val="0"/>
        <w:adjustRightInd w:val="0"/>
        <w:jc w:val="left"/>
        <w:rPr>
          <w:rFonts w:asciiTheme="minorHAnsi" w:hAnsiTheme="minorHAnsi"/>
          <w:iCs/>
          <w:sz w:val="20"/>
          <w:szCs w:val="20"/>
        </w:rPr>
      </w:pPr>
    </w:p>
    <w:p w14:paraId="1615BE70" w14:textId="36C940EA" w:rsidR="006965D0" w:rsidRDefault="006965D0" w:rsidP="00064767">
      <w:pPr>
        <w:autoSpaceDE w:val="0"/>
        <w:autoSpaceDN w:val="0"/>
        <w:adjustRightInd w:val="0"/>
        <w:rPr>
          <w:rFonts w:asciiTheme="minorHAnsi" w:hAnsiTheme="minorHAnsi"/>
          <w:iCs/>
          <w:sz w:val="20"/>
          <w:szCs w:val="20"/>
        </w:rPr>
      </w:pPr>
      <w:r>
        <w:rPr>
          <w:rFonts w:asciiTheme="minorHAnsi" w:hAnsiTheme="minorHAnsi"/>
          <w:iCs/>
          <w:sz w:val="20"/>
          <w:szCs w:val="20"/>
        </w:rPr>
        <w:t xml:space="preserve">The Swedish sites of 1310 occur in southern Sweden </w:t>
      </w:r>
      <w:r w:rsidR="000350DF">
        <w:rPr>
          <w:rFonts w:asciiTheme="minorHAnsi" w:hAnsiTheme="minorHAnsi"/>
          <w:iCs/>
          <w:sz w:val="20"/>
          <w:szCs w:val="20"/>
        </w:rPr>
        <w:t>on</w:t>
      </w:r>
      <w:r>
        <w:rPr>
          <w:rFonts w:asciiTheme="minorHAnsi" w:hAnsiTheme="minorHAnsi"/>
          <w:iCs/>
          <w:sz w:val="20"/>
          <w:szCs w:val="20"/>
        </w:rPr>
        <w:t xml:space="preserve"> the west co</w:t>
      </w:r>
      <w:r w:rsidR="0044323F">
        <w:rPr>
          <w:rFonts w:asciiTheme="minorHAnsi" w:hAnsiTheme="minorHAnsi"/>
          <w:iCs/>
          <w:sz w:val="20"/>
          <w:szCs w:val="20"/>
        </w:rPr>
        <w:t>a</w:t>
      </w:r>
      <w:r>
        <w:rPr>
          <w:rFonts w:asciiTheme="minorHAnsi" w:hAnsiTheme="minorHAnsi"/>
          <w:iCs/>
          <w:sz w:val="20"/>
          <w:szCs w:val="20"/>
        </w:rPr>
        <w:t xml:space="preserve">st, most sites in Boreal </w:t>
      </w:r>
      <w:r w:rsidR="000350DF">
        <w:rPr>
          <w:rFonts w:asciiTheme="minorHAnsi" w:hAnsiTheme="minorHAnsi"/>
          <w:iCs/>
          <w:sz w:val="20"/>
          <w:szCs w:val="20"/>
        </w:rPr>
        <w:t xml:space="preserve">biogeographical </w:t>
      </w:r>
      <w:r>
        <w:rPr>
          <w:rFonts w:asciiTheme="minorHAnsi" w:hAnsiTheme="minorHAnsi"/>
          <w:iCs/>
          <w:sz w:val="20"/>
          <w:szCs w:val="20"/>
        </w:rPr>
        <w:t>region, there are few sites in the southern part of the coast</w:t>
      </w:r>
      <w:r w:rsidR="000350DF">
        <w:rPr>
          <w:rFonts w:asciiTheme="minorHAnsi" w:hAnsiTheme="minorHAnsi"/>
          <w:iCs/>
          <w:sz w:val="20"/>
          <w:szCs w:val="20"/>
        </w:rPr>
        <w:t xml:space="preserve"> in the Continental Biogeographical region</w:t>
      </w:r>
      <w:r>
        <w:rPr>
          <w:rFonts w:asciiTheme="minorHAnsi" w:hAnsiTheme="minorHAnsi"/>
          <w:iCs/>
          <w:sz w:val="20"/>
          <w:szCs w:val="20"/>
        </w:rPr>
        <w:t xml:space="preserve">. </w:t>
      </w:r>
      <w:r w:rsidR="000350DF">
        <w:rPr>
          <w:rFonts w:asciiTheme="minorHAnsi" w:hAnsiTheme="minorHAnsi"/>
          <w:iCs/>
          <w:sz w:val="20"/>
          <w:szCs w:val="20"/>
        </w:rPr>
        <w:t>Along the Baltic coast., most of the</w:t>
      </w:r>
      <w:r w:rsidR="004B2406">
        <w:rPr>
          <w:rFonts w:asciiTheme="minorHAnsi" w:hAnsiTheme="minorHAnsi"/>
          <w:iCs/>
          <w:sz w:val="20"/>
          <w:szCs w:val="20"/>
        </w:rPr>
        <w:t xml:space="preserve"> site</w:t>
      </w:r>
      <w:r w:rsidR="000350DF">
        <w:rPr>
          <w:rFonts w:asciiTheme="minorHAnsi" w:hAnsiTheme="minorHAnsi"/>
          <w:iCs/>
          <w:sz w:val="20"/>
          <w:szCs w:val="20"/>
        </w:rPr>
        <w:t>s</w:t>
      </w:r>
      <w:r w:rsidR="004B2406">
        <w:rPr>
          <w:rFonts w:asciiTheme="minorHAnsi" w:hAnsiTheme="minorHAnsi"/>
          <w:iCs/>
          <w:sz w:val="20"/>
          <w:szCs w:val="20"/>
        </w:rPr>
        <w:t xml:space="preserve"> </w:t>
      </w:r>
      <w:r w:rsidR="000350DF">
        <w:rPr>
          <w:rFonts w:asciiTheme="minorHAnsi" w:hAnsiTheme="minorHAnsi"/>
          <w:iCs/>
          <w:sz w:val="20"/>
          <w:szCs w:val="20"/>
        </w:rPr>
        <w:t>occur</w:t>
      </w:r>
      <w:r w:rsidR="004B2406">
        <w:rPr>
          <w:rFonts w:asciiTheme="minorHAnsi" w:hAnsiTheme="minorHAnsi"/>
          <w:iCs/>
          <w:sz w:val="20"/>
          <w:szCs w:val="20"/>
        </w:rPr>
        <w:t xml:space="preserve"> on the island</w:t>
      </w:r>
      <w:r w:rsidR="000350DF">
        <w:rPr>
          <w:rFonts w:asciiTheme="minorHAnsi" w:hAnsiTheme="minorHAnsi"/>
          <w:iCs/>
          <w:sz w:val="20"/>
          <w:szCs w:val="20"/>
        </w:rPr>
        <w:t>s</w:t>
      </w:r>
      <w:r w:rsidR="004B2406">
        <w:rPr>
          <w:rFonts w:asciiTheme="minorHAnsi" w:hAnsiTheme="minorHAnsi"/>
          <w:iCs/>
          <w:sz w:val="20"/>
          <w:szCs w:val="20"/>
        </w:rPr>
        <w:t xml:space="preserve"> of Öland and Gotland.</w:t>
      </w:r>
    </w:p>
    <w:p w14:paraId="59495C77" w14:textId="77777777" w:rsidR="00CD7A8A" w:rsidRPr="00CD7A8A" w:rsidRDefault="00CD7A8A" w:rsidP="00444F1F">
      <w:pPr>
        <w:spacing w:after="120"/>
        <w:rPr>
          <w:rFonts w:asciiTheme="minorHAnsi" w:hAnsiTheme="minorHAnsi"/>
          <w:iCs/>
          <w:sz w:val="20"/>
          <w:szCs w:val="20"/>
        </w:rPr>
      </w:pPr>
    </w:p>
    <w:p w14:paraId="635477C6" w14:textId="77777777" w:rsidR="003D1C51" w:rsidRPr="007937E5" w:rsidRDefault="004E7C89" w:rsidP="007937E5">
      <w:pPr>
        <w:spacing w:after="120"/>
        <w:rPr>
          <w:rFonts w:asciiTheme="minorHAnsi" w:hAnsiTheme="minorHAnsi"/>
          <w:b/>
          <w:color w:val="4F81BD" w:themeColor="accent1"/>
          <w:sz w:val="20"/>
          <w:szCs w:val="20"/>
        </w:rPr>
      </w:pPr>
      <w:r>
        <w:rPr>
          <w:rFonts w:asciiTheme="minorHAnsi" w:hAnsiTheme="minorHAnsi"/>
          <w:b/>
          <w:color w:val="4F81BD" w:themeColor="accent1"/>
          <w:sz w:val="20"/>
          <w:szCs w:val="20"/>
        </w:rPr>
        <w:t>Free-</w:t>
      </w:r>
      <w:r w:rsidR="003D1C51" w:rsidRPr="007937E5">
        <w:rPr>
          <w:rFonts w:asciiTheme="minorHAnsi" w:hAnsiTheme="minorHAnsi"/>
          <w:b/>
          <w:color w:val="4F81BD" w:themeColor="accent1"/>
          <w:sz w:val="20"/>
          <w:szCs w:val="20"/>
        </w:rPr>
        <w:t xml:space="preserve">word </w:t>
      </w:r>
      <w:r w:rsidR="002E072F" w:rsidRPr="007937E5">
        <w:rPr>
          <w:rFonts w:asciiTheme="minorHAnsi" w:hAnsiTheme="minorHAnsi"/>
          <w:b/>
          <w:color w:val="4F81BD" w:themeColor="accent1"/>
          <w:sz w:val="20"/>
          <w:szCs w:val="20"/>
        </w:rPr>
        <w:t>description</w:t>
      </w:r>
      <w:r w:rsidR="003D1C51" w:rsidRPr="007937E5">
        <w:rPr>
          <w:rFonts w:asciiTheme="minorHAnsi" w:hAnsiTheme="minorHAnsi"/>
          <w:b/>
          <w:color w:val="4F81BD" w:themeColor="accent1"/>
          <w:sz w:val="20"/>
          <w:szCs w:val="20"/>
        </w:rPr>
        <w:t xml:space="preserve"> o</w:t>
      </w:r>
      <w:r w:rsidR="00C2406A" w:rsidRPr="007937E5">
        <w:rPr>
          <w:rFonts w:asciiTheme="minorHAnsi" w:hAnsiTheme="minorHAnsi"/>
          <w:b/>
          <w:color w:val="4F81BD" w:themeColor="accent1"/>
          <w:sz w:val="20"/>
          <w:szCs w:val="20"/>
        </w:rPr>
        <w:t xml:space="preserve">f </w:t>
      </w:r>
      <w:r w:rsidR="003C687E" w:rsidRPr="007937E5">
        <w:rPr>
          <w:rFonts w:asciiTheme="minorHAnsi" w:hAnsiTheme="minorHAnsi"/>
          <w:b/>
          <w:color w:val="4F81BD" w:themeColor="accent1"/>
          <w:sz w:val="20"/>
          <w:szCs w:val="20"/>
        </w:rPr>
        <w:t xml:space="preserve">‘real life’ </w:t>
      </w:r>
      <w:r w:rsidR="003D1C51" w:rsidRPr="007937E5">
        <w:rPr>
          <w:rFonts w:asciiTheme="minorHAnsi" w:hAnsiTheme="minorHAnsi"/>
          <w:b/>
          <w:color w:val="4F81BD" w:themeColor="accent1"/>
          <w:sz w:val="20"/>
          <w:szCs w:val="20"/>
        </w:rPr>
        <w:t>pressures</w:t>
      </w:r>
    </w:p>
    <w:p w14:paraId="635477C7" w14:textId="77777777" w:rsidR="00444F1F" w:rsidRDefault="00444F1F" w:rsidP="00444F1F">
      <w:pPr>
        <w:spacing w:after="120"/>
        <w:rPr>
          <w:rFonts w:asciiTheme="minorHAnsi" w:hAnsiTheme="minorHAnsi"/>
          <w:sz w:val="20"/>
          <w:szCs w:val="20"/>
        </w:rPr>
      </w:pPr>
      <w:r w:rsidRPr="00A9499E">
        <w:rPr>
          <w:rFonts w:asciiTheme="minorHAnsi" w:hAnsiTheme="minorHAnsi"/>
          <w:sz w:val="20"/>
          <w:szCs w:val="20"/>
        </w:rPr>
        <w:t xml:space="preserve">The main </w:t>
      </w:r>
      <w:r>
        <w:rPr>
          <w:rFonts w:asciiTheme="minorHAnsi" w:hAnsiTheme="minorHAnsi"/>
          <w:sz w:val="20"/>
          <w:szCs w:val="20"/>
        </w:rPr>
        <w:t>pressures</w:t>
      </w:r>
      <w:r w:rsidRPr="00A9499E">
        <w:rPr>
          <w:rFonts w:asciiTheme="minorHAnsi" w:hAnsiTheme="minorHAnsi"/>
          <w:sz w:val="20"/>
          <w:szCs w:val="20"/>
        </w:rPr>
        <w:t xml:space="preserve"> are</w:t>
      </w:r>
      <w:r>
        <w:rPr>
          <w:rFonts w:asciiTheme="minorHAnsi" w:hAnsiTheme="minorHAnsi"/>
          <w:sz w:val="20"/>
          <w:szCs w:val="20"/>
        </w:rPr>
        <w:t>:</w:t>
      </w:r>
      <w:r w:rsidRPr="00A9499E">
        <w:rPr>
          <w:rFonts w:asciiTheme="minorHAnsi" w:hAnsiTheme="minorHAnsi"/>
          <w:sz w:val="20"/>
          <w:szCs w:val="20"/>
        </w:rPr>
        <w:t xml:space="preserve"> </w:t>
      </w:r>
    </w:p>
    <w:p w14:paraId="661E5385" w14:textId="0C796810" w:rsidR="00DD47C0" w:rsidRPr="00DD47C0" w:rsidRDefault="00DD47C0" w:rsidP="006228F9">
      <w:pPr>
        <w:pStyle w:val="ListParagraph"/>
        <w:numPr>
          <w:ilvl w:val="0"/>
          <w:numId w:val="6"/>
        </w:numPr>
        <w:spacing w:after="120"/>
        <w:rPr>
          <w:rFonts w:cstheme="minorHAnsi"/>
          <w:sz w:val="20"/>
          <w:szCs w:val="20"/>
          <w:lang w:val="en-GB"/>
        </w:rPr>
      </w:pPr>
      <w:r>
        <w:rPr>
          <w:rFonts w:cstheme="minorHAnsi"/>
          <w:b/>
          <w:bCs/>
          <w:sz w:val="20"/>
          <w:szCs w:val="20"/>
          <w:lang w:val="en-GB"/>
        </w:rPr>
        <w:t xml:space="preserve">Lack or to low grazing pressure – </w:t>
      </w:r>
      <w:r>
        <w:rPr>
          <w:rFonts w:cstheme="minorHAnsi"/>
          <w:sz w:val="20"/>
          <w:szCs w:val="20"/>
          <w:lang w:val="en-GB"/>
        </w:rPr>
        <w:t xml:space="preserve">When the habitat is associated with 1330 or 1630, those habitats is often dependent on grazing by cattle or geese, and if the grazing pressure is too low the surrounding vegetation easily grow over the salty patches with 1330. The lack of trampling from cattle </w:t>
      </w:r>
      <w:r w:rsidR="00DB6F8B">
        <w:rPr>
          <w:rFonts w:cstheme="minorHAnsi"/>
          <w:sz w:val="20"/>
          <w:szCs w:val="20"/>
          <w:lang w:val="en-GB"/>
        </w:rPr>
        <w:t>may also have a negative impact as the trampling helps to keep salty patches open.</w:t>
      </w:r>
    </w:p>
    <w:p w14:paraId="6F61ED9C" w14:textId="0DBC31DE" w:rsidR="00DB6F8B" w:rsidRDefault="00DB6F8B" w:rsidP="006228F9">
      <w:pPr>
        <w:pStyle w:val="ListParagraph"/>
        <w:numPr>
          <w:ilvl w:val="0"/>
          <w:numId w:val="6"/>
        </w:numPr>
        <w:spacing w:after="120"/>
        <w:rPr>
          <w:rFonts w:cstheme="minorHAnsi"/>
          <w:sz w:val="20"/>
          <w:szCs w:val="20"/>
          <w:lang w:val="en-GB"/>
        </w:rPr>
      </w:pPr>
      <w:r>
        <w:rPr>
          <w:rFonts w:cstheme="minorHAnsi"/>
          <w:b/>
          <w:bCs/>
          <w:sz w:val="20"/>
          <w:szCs w:val="20"/>
          <w:lang w:val="en-GB"/>
        </w:rPr>
        <w:t xml:space="preserve">Pollution from the sea – </w:t>
      </w:r>
      <w:r>
        <w:rPr>
          <w:rFonts w:cstheme="minorHAnsi"/>
          <w:sz w:val="20"/>
          <w:szCs w:val="20"/>
          <w:lang w:val="en-GB"/>
        </w:rPr>
        <w:t xml:space="preserve">Most problematic is deposition of plastic </w:t>
      </w:r>
      <w:r w:rsidR="004D0BF2">
        <w:rPr>
          <w:rFonts w:cstheme="minorHAnsi"/>
          <w:sz w:val="20"/>
          <w:szCs w:val="20"/>
          <w:lang w:val="en-GB"/>
        </w:rPr>
        <w:t>debris</w:t>
      </w:r>
      <w:r>
        <w:rPr>
          <w:rFonts w:cstheme="minorHAnsi"/>
          <w:sz w:val="20"/>
          <w:szCs w:val="20"/>
          <w:lang w:val="en-GB"/>
        </w:rPr>
        <w:t>, that could cover the vegetation.</w:t>
      </w:r>
    </w:p>
    <w:p w14:paraId="68876BA8" w14:textId="07D1CD4C" w:rsidR="00DB6F8B" w:rsidRDefault="00DB6F8B" w:rsidP="006228F9">
      <w:pPr>
        <w:pStyle w:val="ListParagraph"/>
        <w:numPr>
          <w:ilvl w:val="0"/>
          <w:numId w:val="6"/>
        </w:numPr>
        <w:spacing w:after="120"/>
        <w:rPr>
          <w:rFonts w:cstheme="minorHAnsi"/>
          <w:sz w:val="20"/>
          <w:szCs w:val="20"/>
          <w:lang w:val="en-GB"/>
        </w:rPr>
      </w:pPr>
      <w:r>
        <w:rPr>
          <w:rFonts w:cstheme="minorHAnsi"/>
          <w:b/>
          <w:bCs/>
          <w:sz w:val="20"/>
          <w:szCs w:val="20"/>
          <w:lang w:val="en-GB"/>
        </w:rPr>
        <w:t xml:space="preserve">Invasive species – </w:t>
      </w:r>
      <w:r>
        <w:rPr>
          <w:rFonts w:cstheme="minorHAnsi"/>
          <w:sz w:val="20"/>
          <w:szCs w:val="20"/>
          <w:lang w:val="en-GB"/>
        </w:rPr>
        <w:t xml:space="preserve">A South-African species </w:t>
      </w:r>
      <w:r w:rsidRPr="00F7230F">
        <w:rPr>
          <w:rFonts w:cstheme="minorHAnsi"/>
          <w:i/>
          <w:iCs/>
          <w:sz w:val="20"/>
          <w:szCs w:val="20"/>
          <w:lang w:val="en-GB"/>
        </w:rPr>
        <w:t>Cotula coronopifolia</w:t>
      </w:r>
      <w:r>
        <w:rPr>
          <w:rFonts w:cstheme="minorHAnsi"/>
          <w:sz w:val="20"/>
          <w:szCs w:val="20"/>
          <w:lang w:val="en-GB"/>
        </w:rPr>
        <w:t xml:space="preserve"> has expanded along the Swedish coast the last 10 years and is in special favour of 1330, there it takes over and compete with Salicorn</w:t>
      </w:r>
      <w:r w:rsidR="004D0BF2">
        <w:rPr>
          <w:rFonts w:cstheme="minorHAnsi"/>
          <w:sz w:val="20"/>
          <w:szCs w:val="20"/>
          <w:lang w:val="en-GB"/>
        </w:rPr>
        <w:t>i</w:t>
      </w:r>
      <w:r>
        <w:rPr>
          <w:rFonts w:cstheme="minorHAnsi"/>
          <w:sz w:val="20"/>
          <w:szCs w:val="20"/>
          <w:lang w:val="en-GB"/>
        </w:rPr>
        <w:t>a and change the habitat</w:t>
      </w:r>
    </w:p>
    <w:p w14:paraId="4BCC8D76" w14:textId="03621F35" w:rsidR="0093471A" w:rsidRPr="00D93952" w:rsidRDefault="00DB6F8B" w:rsidP="006228F9">
      <w:pPr>
        <w:pStyle w:val="ListParagraph"/>
        <w:numPr>
          <w:ilvl w:val="0"/>
          <w:numId w:val="6"/>
        </w:numPr>
        <w:spacing w:after="120"/>
        <w:rPr>
          <w:rFonts w:cstheme="minorHAnsi"/>
          <w:sz w:val="20"/>
          <w:szCs w:val="20"/>
          <w:lang w:val="en-GB"/>
        </w:rPr>
      </w:pPr>
      <w:r>
        <w:rPr>
          <w:rFonts w:cstheme="minorHAnsi"/>
          <w:b/>
          <w:bCs/>
          <w:sz w:val="20"/>
          <w:szCs w:val="20"/>
          <w:lang w:val="en-GB"/>
        </w:rPr>
        <w:t xml:space="preserve">Sea level rise caused by climate change – </w:t>
      </w:r>
      <w:r>
        <w:rPr>
          <w:rFonts w:cstheme="minorHAnsi"/>
          <w:sz w:val="20"/>
          <w:szCs w:val="20"/>
          <w:lang w:val="en-GB"/>
        </w:rPr>
        <w:t xml:space="preserve">In the parts of </w:t>
      </w:r>
      <w:r w:rsidR="004D0BF2">
        <w:rPr>
          <w:rFonts w:cstheme="minorHAnsi"/>
          <w:sz w:val="20"/>
          <w:szCs w:val="20"/>
          <w:lang w:val="en-GB"/>
        </w:rPr>
        <w:t xml:space="preserve">southern </w:t>
      </w:r>
      <w:r>
        <w:rPr>
          <w:rFonts w:cstheme="minorHAnsi"/>
          <w:sz w:val="20"/>
          <w:szCs w:val="20"/>
          <w:lang w:val="en-GB"/>
        </w:rPr>
        <w:t>Sweden</w:t>
      </w:r>
      <w:r w:rsidR="004D0BF2">
        <w:rPr>
          <w:rFonts w:cstheme="minorHAnsi"/>
          <w:sz w:val="20"/>
          <w:szCs w:val="20"/>
          <w:lang w:val="en-GB"/>
        </w:rPr>
        <w:t>,</w:t>
      </w:r>
      <w:r>
        <w:rPr>
          <w:rFonts w:cstheme="minorHAnsi"/>
          <w:sz w:val="20"/>
          <w:szCs w:val="20"/>
          <w:lang w:val="en-GB"/>
        </w:rPr>
        <w:t xml:space="preserve"> sea level is rising in a accelerating speed.</w:t>
      </w:r>
      <w:r w:rsidR="004D0BF2">
        <w:rPr>
          <w:rFonts w:cstheme="minorHAnsi"/>
          <w:sz w:val="20"/>
          <w:szCs w:val="20"/>
          <w:lang w:val="en-GB"/>
        </w:rPr>
        <w:t xml:space="preserve"> If the sea level rise is to fast, the creation of salt pans will not have time enough to be created.</w:t>
      </w:r>
    </w:p>
    <w:p w14:paraId="490C6C91" w14:textId="34A99079" w:rsidR="004E56F7" w:rsidRPr="00D93952" w:rsidRDefault="00444F1F" w:rsidP="000D728A">
      <w:pPr>
        <w:spacing w:after="120"/>
        <w:rPr>
          <w:rFonts w:asciiTheme="minorHAnsi" w:hAnsiTheme="minorHAnsi"/>
          <w:sz w:val="20"/>
          <w:szCs w:val="20"/>
        </w:rPr>
      </w:pPr>
      <w:r w:rsidRPr="00D93952">
        <w:rPr>
          <w:rFonts w:asciiTheme="minorHAnsi" w:hAnsiTheme="minorHAnsi"/>
          <w:sz w:val="20"/>
          <w:szCs w:val="20"/>
        </w:rPr>
        <w:t xml:space="preserve">Other factors, the impact of which is currently uncertain and/or of increasing importance in the future, include: </w:t>
      </w:r>
    </w:p>
    <w:p w14:paraId="430463D3" w14:textId="77E95DBE" w:rsidR="0080657F" w:rsidRPr="00D93952" w:rsidRDefault="004D0BF2" w:rsidP="00152061">
      <w:pPr>
        <w:pStyle w:val="ListParagraph"/>
        <w:numPr>
          <w:ilvl w:val="0"/>
          <w:numId w:val="6"/>
        </w:numPr>
        <w:spacing w:after="120"/>
        <w:rPr>
          <w:sz w:val="20"/>
          <w:szCs w:val="20"/>
          <w:lang w:val="en-GB"/>
        </w:rPr>
      </w:pPr>
      <w:r>
        <w:rPr>
          <w:sz w:val="20"/>
          <w:szCs w:val="20"/>
          <w:lang w:val="en-GB"/>
        </w:rPr>
        <w:t xml:space="preserve">Length of vegetation season what will have </w:t>
      </w:r>
      <w:r w:rsidR="002A65C7" w:rsidRPr="00D93952">
        <w:rPr>
          <w:sz w:val="20"/>
          <w:szCs w:val="20"/>
          <w:lang w:val="en-GB"/>
        </w:rPr>
        <w:t>impact o</w:t>
      </w:r>
      <w:r>
        <w:rPr>
          <w:sz w:val="20"/>
          <w:szCs w:val="20"/>
          <w:lang w:val="en-GB"/>
        </w:rPr>
        <w:t>n seed production and level of dispersal on both characteristic species and invasive species.</w:t>
      </w:r>
    </w:p>
    <w:p w14:paraId="472FC2B3" w14:textId="06EDC656" w:rsidR="009B1B8B" w:rsidRPr="00D93952" w:rsidRDefault="004D0BF2" w:rsidP="00152061">
      <w:pPr>
        <w:pStyle w:val="ListParagraph"/>
        <w:numPr>
          <w:ilvl w:val="0"/>
          <w:numId w:val="6"/>
        </w:numPr>
        <w:spacing w:after="120"/>
        <w:rPr>
          <w:sz w:val="20"/>
          <w:szCs w:val="20"/>
          <w:lang w:val="en-GB"/>
        </w:rPr>
      </w:pPr>
      <w:r>
        <w:rPr>
          <w:sz w:val="20"/>
          <w:szCs w:val="20"/>
          <w:lang w:val="en-GB"/>
        </w:rPr>
        <w:t>Loss of habitat due to exploitation for industry or recreation.</w:t>
      </w:r>
    </w:p>
    <w:p w14:paraId="415911A4" w14:textId="77777777" w:rsidR="004D0BF2" w:rsidRDefault="002F54F0" w:rsidP="00B63526">
      <w:pPr>
        <w:pStyle w:val="ListParagraph"/>
        <w:numPr>
          <w:ilvl w:val="0"/>
          <w:numId w:val="6"/>
        </w:numPr>
        <w:spacing w:after="120"/>
        <w:rPr>
          <w:sz w:val="20"/>
          <w:szCs w:val="20"/>
          <w:lang w:val="en-GB"/>
        </w:rPr>
      </w:pPr>
      <w:r w:rsidRPr="00D93952">
        <w:rPr>
          <w:sz w:val="20"/>
          <w:szCs w:val="20"/>
          <w:lang w:val="en-GB"/>
        </w:rPr>
        <w:t>i</w:t>
      </w:r>
      <w:r w:rsidR="00AA06A5" w:rsidRPr="00D93952">
        <w:rPr>
          <w:sz w:val="20"/>
          <w:szCs w:val="20"/>
          <w:lang w:val="en-GB"/>
        </w:rPr>
        <w:t>mpact of</w:t>
      </w:r>
      <w:r w:rsidR="004E56F7" w:rsidRPr="00D93952">
        <w:rPr>
          <w:sz w:val="20"/>
          <w:szCs w:val="20"/>
          <w:lang w:val="en-GB"/>
        </w:rPr>
        <w:t xml:space="preserve"> </w:t>
      </w:r>
      <w:r w:rsidR="004D0BF2">
        <w:rPr>
          <w:sz w:val="20"/>
          <w:szCs w:val="20"/>
          <w:lang w:val="en-GB"/>
        </w:rPr>
        <w:t xml:space="preserve">plant collection for food, </w:t>
      </w:r>
      <w:r w:rsidR="004D0BF2" w:rsidRPr="004D0BF2">
        <w:rPr>
          <w:i/>
          <w:iCs/>
          <w:sz w:val="20"/>
          <w:szCs w:val="20"/>
          <w:lang w:val="en-GB"/>
        </w:rPr>
        <w:t>Salicorna</w:t>
      </w:r>
      <w:r w:rsidR="004D0BF2">
        <w:rPr>
          <w:sz w:val="20"/>
          <w:szCs w:val="20"/>
          <w:lang w:val="en-GB"/>
        </w:rPr>
        <w:t xml:space="preserve"> has been a popular ingredient in exclusive dishes.</w:t>
      </w:r>
    </w:p>
    <w:p w14:paraId="635477D5" w14:textId="77777777" w:rsidR="00DC7E3D" w:rsidRPr="00D93952" w:rsidRDefault="00DC7E3D" w:rsidP="007937E5">
      <w:pPr>
        <w:spacing w:after="120"/>
        <w:rPr>
          <w:rFonts w:asciiTheme="minorHAnsi" w:hAnsiTheme="minorHAnsi"/>
          <w:sz w:val="20"/>
          <w:szCs w:val="20"/>
        </w:rPr>
      </w:pPr>
    </w:p>
    <w:p w14:paraId="635477D6" w14:textId="02211620" w:rsidR="003C687E" w:rsidRPr="007937E5" w:rsidRDefault="003C687E" w:rsidP="00905CA5">
      <w:pPr>
        <w:keepNext/>
        <w:spacing w:after="120"/>
        <w:rPr>
          <w:rFonts w:asciiTheme="minorHAnsi" w:hAnsiTheme="minorHAnsi"/>
          <w:b/>
          <w:color w:val="4F81BD" w:themeColor="accent1"/>
          <w:sz w:val="20"/>
          <w:szCs w:val="20"/>
        </w:rPr>
      </w:pPr>
      <w:r w:rsidRPr="007937E5">
        <w:rPr>
          <w:rFonts w:asciiTheme="minorHAnsi" w:hAnsiTheme="minorHAnsi"/>
          <w:b/>
          <w:color w:val="4F81BD" w:themeColor="accent1"/>
          <w:sz w:val="20"/>
          <w:szCs w:val="20"/>
        </w:rPr>
        <w:t>Reporting for pressures</w:t>
      </w:r>
      <w:r w:rsidR="00FF148E">
        <w:rPr>
          <w:rFonts w:asciiTheme="minorHAnsi" w:hAnsiTheme="minorHAnsi"/>
          <w:b/>
          <w:color w:val="4F81BD" w:themeColor="accent1"/>
          <w:sz w:val="20"/>
          <w:szCs w:val="20"/>
        </w:rPr>
        <w:t xml:space="preserve"> and threats</w:t>
      </w:r>
    </w:p>
    <w:p w14:paraId="635477D7" w14:textId="4851DBF8" w:rsidR="003C687E" w:rsidRPr="007937E5" w:rsidRDefault="00754CEE" w:rsidP="007937E5">
      <w:pPr>
        <w:spacing w:after="120"/>
        <w:rPr>
          <w:rFonts w:asciiTheme="minorHAnsi" w:hAnsiTheme="minorHAnsi"/>
          <w:b/>
          <w:color w:val="4F81BD" w:themeColor="accent1"/>
          <w:sz w:val="20"/>
          <w:szCs w:val="20"/>
        </w:rPr>
      </w:pPr>
      <w:r w:rsidRPr="007937E5">
        <w:rPr>
          <w:rFonts w:asciiTheme="minorHAnsi" w:hAnsiTheme="minorHAnsi"/>
          <w:b/>
          <w:color w:val="4F81BD" w:themeColor="accent1"/>
          <w:sz w:val="20"/>
          <w:szCs w:val="20"/>
        </w:rPr>
        <w:t xml:space="preserve">A. </w:t>
      </w:r>
      <w:r w:rsidR="003C687E" w:rsidRPr="007937E5">
        <w:rPr>
          <w:rFonts w:asciiTheme="minorHAnsi" w:hAnsiTheme="minorHAnsi"/>
          <w:b/>
          <w:color w:val="4F81BD" w:themeColor="accent1"/>
          <w:sz w:val="20"/>
          <w:szCs w:val="20"/>
        </w:rPr>
        <w:t xml:space="preserve">Introduction </w:t>
      </w:r>
    </w:p>
    <w:p w14:paraId="18F1F22E" w14:textId="5A737601" w:rsidR="0052288B" w:rsidRDefault="00F2782F" w:rsidP="00444F1F">
      <w:pPr>
        <w:spacing w:after="120"/>
        <w:rPr>
          <w:sz w:val="23"/>
          <w:szCs w:val="23"/>
        </w:rPr>
      </w:pPr>
      <w:r>
        <w:rPr>
          <w:rFonts w:asciiTheme="minorHAnsi" w:hAnsiTheme="minorHAnsi"/>
          <w:sz w:val="20"/>
          <w:szCs w:val="20"/>
        </w:rPr>
        <w:t>D</w:t>
      </w:r>
      <w:r w:rsidR="005F7FCF" w:rsidRPr="005F7FCF">
        <w:rPr>
          <w:rFonts w:asciiTheme="minorHAnsi" w:hAnsiTheme="minorHAnsi"/>
          <w:sz w:val="20"/>
          <w:szCs w:val="20"/>
        </w:rPr>
        <w:t xml:space="preserve">ifferent interacting factors have been </w:t>
      </w:r>
      <w:r w:rsidR="009C0752">
        <w:rPr>
          <w:rFonts w:asciiTheme="minorHAnsi" w:hAnsiTheme="minorHAnsi"/>
          <w:sz w:val="20"/>
          <w:szCs w:val="20"/>
        </w:rPr>
        <w:t>identified</w:t>
      </w:r>
      <w:r w:rsidR="005F7FCF" w:rsidRPr="005F7FCF">
        <w:rPr>
          <w:rFonts w:asciiTheme="minorHAnsi" w:hAnsiTheme="minorHAnsi"/>
          <w:sz w:val="20"/>
          <w:szCs w:val="20"/>
        </w:rPr>
        <w:t xml:space="preserve"> </w:t>
      </w:r>
      <w:r w:rsidR="00DA7759">
        <w:rPr>
          <w:rFonts w:asciiTheme="minorHAnsi" w:hAnsiTheme="minorHAnsi"/>
          <w:sz w:val="20"/>
          <w:szCs w:val="20"/>
        </w:rPr>
        <w:t>as</w:t>
      </w:r>
      <w:r w:rsidR="005F7FCF" w:rsidRPr="005F7FCF">
        <w:rPr>
          <w:rFonts w:asciiTheme="minorHAnsi" w:hAnsiTheme="minorHAnsi"/>
          <w:sz w:val="20"/>
          <w:szCs w:val="20"/>
        </w:rPr>
        <w:t xml:space="preserve"> caus</w:t>
      </w:r>
      <w:r w:rsidR="00DA7759">
        <w:rPr>
          <w:rFonts w:asciiTheme="minorHAnsi" w:hAnsiTheme="minorHAnsi"/>
          <w:sz w:val="20"/>
          <w:szCs w:val="20"/>
        </w:rPr>
        <w:t>ing</w:t>
      </w:r>
      <w:r w:rsidR="005F7FCF" w:rsidRPr="005F7FCF">
        <w:rPr>
          <w:rFonts w:asciiTheme="minorHAnsi" w:hAnsiTheme="minorHAnsi"/>
          <w:sz w:val="20"/>
          <w:szCs w:val="20"/>
        </w:rPr>
        <w:t xml:space="preserve"> the decline </w:t>
      </w:r>
      <w:r w:rsidR="00F7230F">
        <w:rPr>
          <w:rFonts w:asciiTheme="minorHAnsi" w:hAnsiTheme="minorHAnsi"/>
          <w:sz w:val="20"/>
          <w:szCs w:val="20"/>
        </w:rPr>
        <w:t>of 1330</w:t>
      </w:r>
      <w:r w:rsidR="00AE3427">
        <w:rPr>
          <w:rFonts w:asciiTheme="minorHAnsi" w:hAnsiTheme="minorHAnsi"/>
          <w:sz w:val="20"/>
          <w:szCs w:val="20"/>
        </w:rPr>
        <w:t>.</w:t>
      </w:r>
      <w:r w:rsidR="005F7FCF" w:rsidRPr="005F7FCF">
        <w:rPr>
          <w:rFonts w:asciiTheme="minorHAnsi" w:hAnsiTheme="minorHAnsi"/>
          <w:sz w:val="20"/>
          <w:szCs w:val="20"/>
        </w:rPr>
        <w:t xml:space="preserve"> </w:t>
      </w:r>
      <w:r w:rsidR="00F7230F">
        <w:rPr>
          <w:rFonts w:asciiTheme="minorHAnsi" w:hAnsiTheme="minorHAnsi"/>
          <w:sz w:val="20"/>
          <w:szCs w:val="20"/>
        </w:rPr>
        <w:t>Invasive alien species, lack of grazing and pollution from the sea a</w:t>
      </w:r>
      <w:r w:rsidR="0052288B" w:rsidRPr="0052288B">
        <w:rPr>
          <w:rFonts w:asciiTheme="minorHAnsi" w:hAnsiTheme="minorHAnsi"/>
          <w:sz w:val="20"/>
          <w:szCs w:val="20"/>
        </w:rPr>
        <w:t xml:space="preserve">re recognized </w:t>
      </w:r>
      <w:r w:rsidR="009C0752">
        <w:rPr>
          <w:rFonts w:asciiTheme="minorHAnsi" w:hAnsiTheme="minorHAnsi"/>
          <w:sz w:val="20"/>
          <w:szCs w:val="20"/>
        </w:rPr>
        <w:t>as</w:t>
      </w:r>
      <w:r w:rsidR="0052288B" w:rsidRPr="0052288B">
        <w:rPr>
          <w:rFonts w:asciiTheme="minorHAnsi" w:hAnsiTheme="minorHAnsi"/>
          <w:sz w:val="20"/>
          <w:szCs w:val="20"/>
        </w:rPr>
        <w:t xml:space="preserve"> be</w:t>
      </w:r>
      <w:r w:rsidR="009C0752">
        <w:rPr>
          <w:rFonts w:asciiTheme="minorHAnsi" w:hAnsiTheme="minorHAnsi"/>
          <w:sz w:val="20"/>
          <w:szCs w:val="20"/>
        </w:rPr>
        <w:t>ing</w:t>
      </w:r>
      <w:r w:rsidR="0052288B" w:rsidRPr="0052288B">
        <w:rPr>
          <w:rFonts w:asciiTheme="minorHAnsi" w:hAnsiTheme="minorHAnsi"/>
          <w:sz w:val="20"/>
          <w:szCs w:val="20"/>
        </w:rPr>
        <w:t xml:space="preserve"> the most important ultimate causes </w:t>
      </w:r>
      <w:r w:rsidR="009C0752">
        <w:rPr>
          <w:rFonts w:asciiTheme="minorHAnsi" w:hAnsiTheme="minorHAnsi"/>
          <w:sz w:val="20"/>
          <w:szCs w:val="20"/>
        </w:rPr>
        <w:t>of</w:t>
      </w:r>
      <w:r w:rsidR="0052288B" w:rsidRPr="0052288B">
        <w:rPr>
          <w:rFonts w:asciiTheme="minorHAnsi" w:hAnsiTheme="minorHAnsi"/>
          <w:sz w:val="20"/>
          <w:szCs w:val="20"/>
        </w:rPr>
        <w:t xml:space="preserve"> th</w:t>
      </w:r>
      <w:r w:rsidR="00DA6293">
        <w:rPr>
          <w:rFonts w:asciiTheme="minorHAnsi" w:hAnsiTheme="minorHAnsi"/>
          <w:sz w:val="20"/>
          <w:szCs w:val="20"/>
        </w:rPr>
        <w:t>e declining</w:t>
      </w:r>
      <w:r w:rsidR="0052288B" w:rsidRPr="0052288B">
        <w:rPr>
          <w:rFonts w:asciiTheme="minorHAnsi" w:hAnsiTheme="minorHAnsi"/>
          <w:sz w:val="20"/>
          <w:szCs w:val="20"/>
        </w:rPr>
        <w:t xml:space="preserve"> trend</w:t>
      </w:r>
      <w:r w:rsidR="00471DBB">
        <w:rPr>
          <w:rFonts w:asciiTheme="minorHAnsi" w:hAnsiTheme="minorHAnsi"/>
          <w:sz w:val="20"/>
          <w:szCs w:val="20"/>
        </w:rPr>
        <w:t xml:space="preserve"> </w:t>
      </w:r>
      <w:r w:rsidR="00F7230F">
        <w:rPr>
          <w:rFonts w:asciiTheme="minorHAnsi" w:hAnsiTheme="minorHAnsi"/>
          <w:sz w:val="20"/>
          <w:szCs w:val="20"/>
        </w:rPr>
        <w:t>in quality of the habitat.</w:t>
      </w:r>
    </w:p>
    <w:p w14:paraId="3F0936CC" w14:textId="736A5AF2" w:rsidR="00825955" w:rsidRPr="0052288B" w:rsidRDefault="002C7122" w:rsidP="00444F1F">
      <w:pPr>
        <w:spacing w:after="120"/>
        <w:rPr>
          <w:rFonts w:asciiTheme="minorHAnsi" w:hAnsiTheme="minorHAnsi"/>
          <w:sz w:val="20"/>
          <w:szCs w:val="20"/>
        </w:rPr>
      </w:pPr>
      <w:r>
        <w:rPr>
          <w:rFonts w:asciiTheme="minorHAnsi" w:hAnsiTheme="minorHAnsi"/>
          <w:sz w:val="20"/>
          <w:szCs w:val="20"/>
        </w:rPr>
        <w:lastRenderedPageBreak/>
        <w:t xml:space="preserve">Climate change </w:t>
      </w:r>
      <w:r w:rsidR="00F7230F">
        <w:rPr>
          <w:rFonts w:asciiTheme="minorHAnsi" w:hAnsiTheme="minorHAnsi"/>
          <w:sz w:val="20"/>
          <w:szCs w:val="20"/>
        </w:rPr>
        <w:t xml:space="preserve">affecting the sea level could be an accelerating problem in the future, as the habitat will be </w:t>
      </w:r>
      <w:r w:rsidR="00A7738C">
        <w:rPr>
          <w:rFonts w:asciiTheme="minorHAnsi" w:hAnsiTheme="minorHAnsi"/>
          <w:sz w:val="20"/>
          <w:szCs w:val="20"/>
        </w:rPr>
        <w:t>squeezed</w:t>
      </w:r>
      <w:r w:rsidR="00F7230F">
        <w:rPr>
          <w:rFonts w:asciiTheme="minorHAnsi" w:hAnsiTheme="minorHAnsi"/>
          <w:sz w:val="20"/>
          <w:szCs w:val="20"/>
        </w:rPr>
        <w:t xml:space="preserve"> between the sea and more </w:t>
      </w:r>
      <w:r w:rsidR="00A7738C">
        <w:rPr>
          <w:rFonts w:asciiTheme="minorHAnsi" w:hAnsiTheme="minorHAnsi"/>
          <w:sz w:val="20"/>
          <w:szCs w:val="20"/>
        </w:rPr>
        <w:t>well-established</w:t>
      </w:r>
      <w:r w:rsidR="00F7230F">
        <w:rPr>
          <w:rFonts w:asciiTheme="minorHAnsi" w:hAnsiTheme="minorHAnsi"/>
          <w:sz w:val="20"/>
          <w:szCs w:val="20"/>
        </w:rPr>
        <w:t xml:space="preserve"> habitats</w:t>
      </w:r>
      <w:r w:rsidR="00C72E32">
        <w:rPr>
          <w:rFonts w:asciiTheme="minorHAnsi" w:hAnsiTheme="minorHAnsi"/>
          <w:sz w:val="20"/>
          <w:szCs w:val="20"/>
        </w:rPr>
        <w:t>.</w:t>
      </w:r>
    </w:p>
    <w:p w14:paraId="753EF7D8" w14:textId="6EE18C1A" w:rsidR="00E15F88" w:rsidRDefault="00E15F88" w:rsidP="00444F1F">
      <w:pPr>
        <w:spacing w:after="120"/>
        <w:rPr>
          <w:rFonts w:asciiTheme="minorHAnsi" w:hAnsiTheme="minorHAnsi"/>
          <w:sz w:val="20"/>
          <w:szCs w:val="20"/>
        </w:rPr>
      </w:pPr>
    </w:p>
    <w:p w14:paraId="15E9E9F0" w14:textId="49C05894" w:rsidR="00F4503B" w:rsidRDefault="00F4503B" w:rsidP="00444F1F">
      <w:pPr>
        <w:spacing w:after="120"/>
        <w:rPr>
          <w:rFonts w:asciiTheme="minorHAnsi" w:hAnsiTheme="minorHAnsi"/>
          <w:sz w:val="20"/>
          <w:szCs w:val="20"/>
        </w:rPr>
      </w:pPr>
    </w:p>
    <w:p w14:paraId="3D34D457" w14:textId="77777777" w:rsidR="00F4503B" w:rsidRDefault="00F4503B" w:rsidP="00F4503B">
      <w:pPr>
        <w:spacing w:after="120"/>
        <w:rPr>
          <w:rFonts w:asciiTheme="minorHAnsi" w:hAnsiTheme="minorHAnsi"/>
          <w:b/>
          <w:color w:val="4F81BD" w:themeColor="accent1"/>
          <w:sz w:val="20"/>
          <w:szCs w:val="20"/>
        </w:rPr>
      </w:pPr>
      <w:r w:rsidRPr="007937E5">
        <w:rPr>
          <w:rFonts w:asciiTheme="minorHAnsi" w:hAnsiTheme="minorHAnsi"/>
          <w:b/>
          <w:color w:val="4F81BD" w:themeColor="accent1"/>
          <w:sz w:val="20"/>
          <w:szCs w:val="20"/>
        </w:rPr>
        <w:t>B. Annotated table of pressures</w:t>
      </w:r>
      <w:r>
        <w:rPr>
          <w:rFonts w:asciiTheme="minorHAnsi" w:hAnsiTheme="minorHAnsi"/>
          <w:b/>
          <w:color w:val="4F81BD" w:themeColor="accent1"/>
          <w:sz w:val="20"/>
          <w:szCs w:val="20"/>
        </w:rPr>
        <w:t xml:space="preserve"> and threats</w:t>
      </w:r>
    </w:p>
    <w:tbl>
      <w:tblPr>
        <w:tblStyle w:val="TableGrid"/>
        <w:tblpPr w:leftFromText="141" w:rightFromText="141" w:vertAnchor="text" w:horzAnchor="margin" w:tblpY="239"/>
        <w:tblW w:w="8926" w:type="dxa"/>
        <w:tblLayout w:type="fixed"/>
        <w:tblLook w:val="04A0" w:firstRow="1" w:lastRow="0" w:firstColumn="1" w:lastColumn="0" w:noHBand="0" w:noVBand="1"/>
      </w:tblPr>
      <w:tblGrid>
        <w:gridCol w:w="2075"/>
        <w:gridCol w:w="902"/>
        <w:gridCol w:w="987"/>
        <w:gridCol w:w="993"/>
        <w:gridCol w:w="3969"/>
      </w:tblGrid>
      <w:tr w:rsidR="00720D6F" w:rsidRPr="00FF148E" w14:paraId="61EDE9E2" w14:textId="77777777" w:rsidTr="00720D6F">
        <w:trPr>
          <w:cantSplit/>
          <w:tblHeader/>
        </w:trPr>
        <w:tc>
          <w:tcPr>
            <w:tcW w:w="2075" w:type="dxa"/>
            <w:shd w:val="clear" w:color="auto" w:fill="DBE5F1" w:themeFill="accent1" w:themeFillTint="33"/>
          </w:tcPr>
          <w:p w14:paraId="11306FCD" w14:textId="77777777" w:rsidR="00720D6F" w:rsidRPr="00FF148E" w:rsidRDefault="00720D6F" w:rsidP="00F4503B">
            <w:pPr>
              <w:spacing w:after="120"/>
              <w:jc w:val="left"/>
              <w:rPr>
                <w:rFonts w:asciiTheme="minorHAnsi" w:hAnsiTheme="minorHAnsi"/>
                <w:b/>
                <w:color w:val="auto"/>
                <w:sz w:val="20"/>
                <w:szCs w:val="20"/>
              </w:rPr>
            </w:pPr>
            <w:r w:rsidRPr="00FF148E">
              <w:rPr>
                <w:rFonts w:asciiTheme="minorHAnsi" w:hAnsiTheme="minorHAnsi"/>
                <w:b/>
                <w:color w:val="auto"/>
                <w:sz w:val="20"/>
                <w:szCs w:val="20"/>
              </w:rPr>
              <w:t>Pressure from the list</w:t>
            </w:r>
          </w:p>
        </w:tc>
        <w:tc>
          <w:tcPr>
            <w:tcW w:w="902" w:type="dxa"/>
            <w:shd w:val="clear" w:color="auto" w:fill="DBE5F1" w:themeFill="accent1" w:themeFillTint="33"/>
          </w:tcPr>
          <w:p w14:paraId="0A3DB609" w14:textId="77777777" w:rsidR="00720D6F" w:rsidRPr="00FF148E" w:rsidRDefault="00720D6F" w:rsidP="00F4503B">
            <w:pPr>
              <w:spacing w:after="120"/>
              <w:jc w:val="left"/>
              <w:rPr>
                <w:rFonts w:asciiTheme="minorHAnsi" w:hAnsiTheme="minorHAnsi"/>
                <w:b/>
                <w:color w:val="auto"/>
                <w:sz w:val="20"/>
                <w:szCs w:val="20"/>
              </w:rPr>
            </w:pPr>
            <w:r w:rsidRPr="00FF148E">
              <w:rPr>
                <w:rFonts w:asciiTheme="minorHAnsi" w:hAnsiTheme="minorHAnsi"/>
                <w:b/>
                <w:color w:val="auto"/>
                <w:sz w:val="20"/>
                <w:szCs w:val="20"/>
              </w:rPr>
              <w:t>Timing</w:t>
            </w:r>
          </w:p>
        </w:tc>
        <w:tc>
          <w:tcPr>
            <w:tcW w:w="987" w:type="dxa"/>
            <w:shd w:val="clear" w:color="auto" w:fill="DBE5F1" w:themeFill="accent1" w:themeFillTint="33"/>
          </w:tcPr>
          <w:p w14:paraId="7C7D3156" w14:textId="77777777" w:rsidR="00720D6F" w:rsidRPr="00FF148E" w:rsidRDefault="00720D6F" w:rsidP="00F4503B">
            <w:pPr>
              <w:spacing w:after="120"/>
              <w:rPr>
                <w:rFonts w:asciiTheme="minorHAnsi" w:hAnsiTheme="minorHAnsi"/>
                <w:b/>
                <w:color w:val="auto"/>
                <w:sz w:val="20"/>
                <w:szCs w:val="20"/>
              </w:rPr>
            </w:pPr>
            <w:r w:rsidRPr="00FF148E">
              <w:rPr>
                <w:rFonts w:asciiTheme="minorHAnsi" w:hAnsiTheme="minorHAnsi"/>
                <w:b/>
                <w:color w:val="auto"/>
                <w:sz w:val="20"/>
                <w:szCs w:val="20"/>
              </w:rPr>
              <w:t>Scope</w:t>
            </w:r>
          </w:p>
        </w:tc>
        <w:tc>
          <w:tcPr>
            <w:tcW w:w="993" w:type="dxa"/>
            <w:shd w:val="clear" w:color="auto" w:fill="DBE5F1" w:themeFill="accent1" w:themeFillTint="33"/>
          </w:tcPr>
          <w:p w14:paraId="69DAA7AD" w14:textId="77777777" w:rsidR="00720D6F" w:rsidRPr="00FF148E" w:rsidRDefault="00720D6F" w:rsidP="00F4503B">
            <w:pPr>
              <w:spacing w:after="120"/>
              <w:rPr>
                <w:rFonts w:asciiTheme="minorHAnsi" w:hAnsiTheme="minorHAnsi"/>
                <w:b/>
                <w:color w:val="auto"/>
                <w:sz w:val="20"/>
                <w:szCs w:val="20"/>
              </w:rPr>
            </w:pPr>
            <w:r w:rsidRPr="00FF148E">
              <w:rPr>
                <w:rFonts w:asciiTheme="minorHAnsi" w:hAnsiTheme="minorHAnsi"/>
                <w:b/>
                <w:color w:val="auto"/>
                <w:sz w:val="20"/>
                <w:szCs w:val="20"/>
              </w:rPr>
              <w:t>Influence</w:t>
            </w:r>
          </w:p>
        </w:tc>
        <w:tc>
          <w:tcPr>
            <w:tcW w:w="3969" w:type="dxa"/>
            <w:shd w:val="clear" w:color="auto" w:fill="DBE5F1" w:themeFill="accent1" w:themeFillTint="33"/>
          </w:tcPr>
          <w:p w14:paraId="5FB29AEA" w14:textId="77777777" w:rsidR="00720D6F" w:rsidRPr="00FF148E" w:rsidRDefault="00720D6F" w:rsidP="00F4503B">
            <w:pPr>
              <w:spacing w:after="120"/>
              <w:jc w:val="left"/>
              <w:rPr>
                <w:rFonts w:asciiTheme="minorHAnsi" w:hAnsiTheme="minorHAnsi"/>
                <w:b/>
                <w:color w:val="auto"/>
                <w:sz w:val="20"/>
                <w:szCs w:val="20"/>
              </w:rPr>
            </w:pPr>
            <w:r>
              <w:rPr>
                <w:rFonts w:asciiTheme="minorHAnsi" w:hAnsiTheme="minorHAnsi"/>
                <w:b/>
                <w:color w:val="auto"/>
                <w:sz w:val="20"/>
                <w:szCs w:val="20"/>
              </w:rPr>
              <w:t>Explanation</w:t>
            </w:r>
          </w:p>
        </w:tc>
      </w:tr>
      <w:tr w:rsidR="00720D6F" w:rsidRPr="00FF148E" w14:paraId="7FA31DD5" w14:textId="77777777" w:rsidTr="00720D6F">
        <w:trPr>
          <w:cantSplit/>
        </w:trPr>
        <w:tc>
          <w:tcPr>
            <w:tcW w:w="2075" w:type="dxa"/>
            <w:shd w:val="clear" w:color="auto" w:fill="auto"/>
          </w:tcPr>
          <w:p w14:paraId="7F326BFF" w14:textId="46EE8B47" w:rsidR="00720D6F" w:rsidRPr="00846AF9" w:rsidRDefault="00846AF9" w:rsidP="00F4503B">
            <w:pPr>
              <w:spacing w:after="120"/>
              <w:jc w:val="left"/>
              <w:rPr>
                <w:rFonts w:asciiTheme="minorHAnsi" w:hAnsiTheme="minorHAnsi"/>
                <w:color w:val="auto"/>
                <w:sz w:val="18"/>
                <w:szCs w:val="18"/>
              </w:rPr>
            </w:pPr>
            <w:r>
              <w:rPr>
                <w:rFonts w:asciiTheme="minorHAnsi" w:hAnsiTheme="minorHAnsi"/>
                <w:color w:val="auto"/>
                <w:sz w:val="18"/>
                <w:szCs w:val="18"/>
              </w:rPr>
              <w:t xml:space="preserve">PA05 </w:t>
            </w:r>
            <w:r>
              <w:t xml:space="preserve"> </w:t>
            </w:r>
            <w:r w:rsidRPr="00846AF9">
              <w:rPr>
                <w:rFonts w:asciiTheme="minorHAnsi" w:hAnsiTheme="minorHAnsi"/>
                <w:color w:val="auto"/>
                <w:sz w:val="18"/>
                <w:szCs w:val="18"/>
              </w:rPr>
              <w:t>Abandonment of management/use of grasslands and other agricultural and agroforestry systems (e.g. cessation of grazing, mowing or traditional farming)</w:t>
            </w:r>
          </w:p>
        </w:tc>
        <w:tc>
          <w:tcPr>
            <w:tcW w:w="902" w:type="dxa"/>
          </w:tcPr>
          <w:p w14:paraId="4C66213A" w14:textId="77777777" w:rsidR="00720D6F" w:rsidRPr="00FF148E" w:rsidRDefault="00720D6F" w:rsidP="00F4503B">
            <w:pPr>
              <w:spacing w:after="120"/>
              <w:jc w:val="left"/>
              <w:rPr>
                <w:rFonts w:asciiTheme="minorHAnsi" w:hAnsiTheme="minorHAnsi"/>
                <w:color w:val="auto"/>
                <w:sz w:val="18"/>
                <w:szCs w:val="18"/>
              </w:rPr>
            </w:pPr>
            <w:r w:rsidRPr="00FF148E">
              <w:rPr>
                <w:rFonts w:asciiTheme="minorHAnsi" w:hAnsiTheme="minorHAnsi"/>
                <w:color w:val="auto"/>
                <w:sz w:val="18"/>
                <w:szCs w:val="18"/>
              </w:rPr>
              <w:t>ongoing and likely to be in the future</w:t>
            </w:r>
          </w:p>
        </w:tc>
        <w:tc>
          <w:tcPr>
            <w:tcW w:w="987" w:type="dxa"/>
          </w:tcPr>
          <w:p w14:paraId="05159733" w14:textId="24717375" w:rsidR="00720D6F" w:rsidRPr="00FF148E" w:rsidRDefault="00720D6F" w:rsidP="00F4503B">
            <w:pPr>
              <w:spacing w:after="120"/>
              <w:rPr>
                <w:rFonts w:asciiTheme="minorHAnsi" w:hAnsiTheme="minorHAnsi"/>
                <w:color w:val="auto"/>
                <w:sz w:val="18"/>
                <w:szCs w:val="18"/>
              </w:rPr>
            </w:pPr>
            <w:r>
              <w:rPr>
                <w:rFonts w:asciiTheme="minorHAnsi" w:hAnsiTheme="minorHAnsi"/>
                <w:color w:val="auto"/>
                <w:sz w:val="18"/>
                <w:szCs w:val="18"/>
              </w:rPr>
              <w:t>minority (&lt;</w:t>
            </w:r>
            <w:r w:rsidRPr="00FF148E">
              <w:rPr>
                <w:rFonts w:asciiTheme="minorHAnsi" w:hAnsiTheme="minorHAnsi"/>
                <w:color w:val="auto"/>
                <w:sz w:val="18"/>
                <w:szCs w:val="18"/>
              </w:rPr>
              <w:t>50%</w:t>
            </w:r>
            <w:r>
              <w:rPr>
                <w:rFonts w:asciiTheme="minorHAnsi" w:hAnsiTheme="minorHAnsi"/>
                <w:color w:val="auto"/>
                <w:sz w:val="18"/>
                <w:szCs w:val="18"/>
              </w:rPr>
              <w:t>)</w:t>
            </w:r>
          </w:p>
        </w:tc>
        <w:tc>
          <w:tcPr>
            <w:tcW w:w="993" w:type="dxa"/>
            <w:shd w:val="clear" w:color="auto" w:fill="auto"/>
          </w:tcPr>
          <w:p w14:paraId="28562CF0" w14:textId="77777777" w:rsidR="00720D6F" w:rsidRPr="00FF148E" w:rsidRDefault="00720D6F" w:rsidP="00F4503B">
            <w:pPr>
              <w:spacing w:after="120"/>
              <w:rPr>
                <w:rFonts w:asciiTheme="minorHAnsi" w:hAnsiTheme="minorHAnsi"/>
                <w:color w:val="auto"/>
                <w:sz w:val="18"/>
                <w:szCs w:val="18"/>
              </w:rPr>
            </w:pPr>
            <w:r w:rsidRPr="00FF148E">
              <w:rPr>
                <w:rFonts w:asciiTheme="minorHAnsi" w:hAnsiTheme="minorHAnsi"/>
                <w:color w:val="auto"/>
                <w:sz w:val="18"/>
                <w:szCs w:val="18"/>
              </w:rPr>
              <w:t>H</w:t>
            </w:r>
            <w:r>
              <w:rPr>
                <w:rFonts w:asciiTheme="minorHAnsi" w:hAnsiTheme="minorHAnsi"/>
                <w:color w:val="auto"/>
                <w:sz w:val="18"/>
                <w:szCs w:val="18"/>
              </w:rPr>
              <w:t>igh</w:t>
            </w:r>
          </w:p>
        </w:tc>
        <w:tc>
          <w:tcPr>
            <w:tcW w:w="3969" w:type="dxa"/>
            <w:vMerge w:val="restart"/>
          </w:tcPr>
          <w:p w14:paraId="53A1D484" w14:textId="6DC39E47" w:rsidR="00720D6F" w:rsidRDefault="00E74DCE" w:rsidP="00F4503B">
            <w:pPr>
              <w:spacing w:after="120"/>
              <w:jc w:val="left"/>
              <w:rPr>
                <w:rFonts w:asciiTheme="minorHAnsi" w:hAnsiTheme="minorHAnsi"/>
                <w:color w:val="auto"/>
                <w:sz w:val="18"/>
                <w:szCs w:val="18"/>
              </w:rPr>
            </w:pPr>
            <w:r>
              <w:rPr>
                <w:rFonts w:asciiTheme="minorHAnsi" w:hAnsiTheme="minorHAnsi"/>
                <w:color w:val="auto"/>
                <w:sz w:val="18"/>
                <w:szCs w:val="18"/>
              </w:rPr>
              <w:t>The sites that are grazed and not protected in nature reserves, will always be at risk for abandonment, and some more sites suffer from this every year. Even sites in Nature Reserves are at risk as the number of grazing animals are limited in some parts of Sweden.</w:t>
            </w:r>
          </w:p>
          <w:p w14:paraId="0262A233" w14:textId="4A5710F6" w:rsidR="00720D6F" w:rsidRDefault="00E74DCE" w:rsidP="00F4503B">
            <w:pPr>
              <w:spacing w:after="120"/>
              <w:jc w:val="left"/>
              <w:rPr>
                <w:rFonts w:asciiTheme="minorHAnsi" w:hAnsiTheme="minorHAnsi"/>
                <w:color w:val="auto"/>
                <w:sz w:val="18"/>
                <w:szCs w:val="18"/>
              </w:rPr>
            </w:pPr>
            <w:r>
              <w:rPr>
                <w:rFonts w:asciiTheme="minorHAnsi" w:hAnsiTheme="minorHAnsi"/>
                <w:color w:val="auto"/>
                <w:sz w:val="18"/>
                <w:szCs w:val="18"/>
              </w:rPr>
              <w:t>Debris are floating ashore every year, some years more and some less</w:t>
            </w:r>
            <w:r w:rsidR="00720D6F" w:rsidRPr="009B74B8">
              <w:rPr>
                <w:rFonts w:asciiTheme="minorHAnsi" w:hAnsiTheme="minorHAnsi"/>
                <w:color w:val="auto"/>
                <w:sz w:val="18"/>
                <w:szCs w:val="18"/>
              </w:rPr>
              <w:t xml:space="preserve">. </w:t>
            </w:r>
            <w:r>
              <w:rPr>
                <w:rFonts w:asciiTheme="minorHAnsi" w:hAnsiTheme="minorHAnsi"/>
                <w:color w:val="auto"/>
                <w:sz w:val="18"/>
                <w:szCs w:val="18"/>
              </w:rPr>
              <w:t>After severe storms a lot of plastic and other sorts of debris could accumulate in big quantities and cover important parts of the habitat and spoiling the production of seeds.</w:t>
            </w:r>
          </w:p>
          <w:p w14:paraId="05F0BD84" w14:textId="391E6BD2" w:rsidR="00720D6F" w:rsidRPr="00FF148E" w:rsidRDefault="00E74DCE" w:rsidP="00F4503B">
            <w:pPr>
              <w:spacing w:after="120"/>
              <w:jc w:val="left"/>
              <w:rPr>
                <w:rFonts w:asciiTheme="minorHAnsi" w:hAnsiTheme="minorHAnsi"/>
                <w:color w:val="auto"/>
                <w:sz w:val="18"/>
                <w:szCs w:val="18"/>
              </w:rPr>
            </w:pPr>
            <w:r w:rsidRPr="00E74DCE">
              <w:rPr>
                <w:rFonts w:asciiTheme="minorHAnsi" w:hAnsiTheme="minorHAnsi"/>
                <w:i/>
                <w:iCs/>
                <w:color w:val="auto"/>
                <w:sz w:val="18"/>
                <w:szCs w:val="18"/>
              </w:rPr>
              <w:t>Cotula coronopifolia</w:t>
            </w:r>
            <w:r>
              <w:rPr>
                <w:rFonts w:asciiTheme="minorHAnsi" w:hAnsiTheme="minorHAnsi"/>
                <w:color w:val="auto"/>
                <w:sz w:val="18"/>
                <w:szCs w:val="18"/>
              </w:rPr>
              <w:t xml:space="preserve"> is expanding along the Swedish coast and most sites are affected on Öland and some on Gotland and the west coast of Sweden. It is expanding northwards year by year. In Öland the invasive </w:t>
            </w:r>
            <w:r w:rsidRPr="00E74DCE">
              <w:rPr>
                <w:rFonts w:asciiTheme="minorHAnsi" w:hAnsiTheme="minorHAnsi"/>
                <w:i/>
                <w:iCs/>
                <w:color w:val="auto"/>
                <w:sz w:val="18"/>
                <w:szCs w:val="18"/>
              </w:rPr>
              <w:t>Cotula coronopifolia</w:t>
            </w:r>
            <w:r>
              <w:rPr>
                <w:rFonts w:asciiTheme="minorHAnsi" w:hAnsiTheme="minorHAnsi"/>
                <w:color w:val="auto"/>
                <w:sz w:val="18"/>
                <w:szCs w:val="18"/>
              </w:rPr>
              <w:t xml:space="preserve"> is overgrowing and dominating several of the most vulnerable sites for the habitat</w:t>
            </w:r>
            <w:r w:rsidR="00720D6F">
              <w:rPr>
                <w:rFonts w:asciiTheme="minorHAnsi" w:hAnsiTheme="minorHAnsi"/>
                <w:color w:val="auto"/>
                <w:sz w:val="18"/>
                <w:szCs w:val="18"/>
              </w:rPr>
              <w:t>.</w:t>
            </w:r>
          </w:p>
        </w:tc>
      </w:tr>
      <w:tr w:rsidR="00720D6F" w:rsidRPr="00FF148E" w14:paraId="42F93102" w14:textId="77777777" w:rsidTr="00720D6F">
        <w:trPr>
          <w:cantSplit/>
        </w:trPr>
        <w:tc>
          <w:tcPr>
            <w:tcW w:w="2075" w:type="dxa"/>
            <w:shd w:val="clear" w:color="auto" w:fill="auto"/>
          </w:tcPr>
          <w:p w14:paraId="2FBC6D04" w14:textId="71BE292D" w:rsidR="00720D6F" w:rsidRPr="00A3289A" w:rsidRDefault="00A3289A" w:rsidP="00F4503B">
            <w:pPr>
              <w:spacing w:after="120"/>
              <w:jc w:val="left"/>
              <w:rPr>
                <w:rFonts w:asciiTheme="minorHAnsi" w:hAnsiTheme="minorHAnsi"/>
                <w:color w:val="auto"/>
                <w:sz w:val="18"/>
                <w:szCs w:val="18"/>
              </w:rPr>
            </w:pPr>
            <w:r>
              <w:rPr>
                <w:rFonts w:asciiTheme="minorHAnsi" w:hAnsiTheme="minorHAnsi"/>
                <w:color w:val="auto"/>
                <w:sz w:val="18"/>
                <w:szCs w:val="18"/>
              </w:rPr>
              <w:t xml:space="preserve">PF10 </w:t>
            </w:r>
            <w:r>
              <w:t xml:space="preserve"> </w:t>
            </w:r>
            <w:r w:rsidRPr="00A3289A">
              <w:rPr>
                <w:rFonts w:asciiTheme="minorHAnsi" w:hAnsiTheme="minorHAnsi"/>
                <w:color w:val="auto"/>
                <w:sz w:val="18"/>
                <w:szCs w:val="18"/>
              </w:rPr>
              <w:t>Residential, commercial and industrial activities and structures generating marine pollution</w:t>
            </w:r>
          </w:p>
        </w:tc>
        <w:tc>
          <w:tcPr>
            <w:tcW w:w="902" w:type="dxa"/>
          </w:tcPr>
          <w:p w14:paraId="6AAEF703" w14:textId="77777777" w:rsidR="00720D6F" w:rsidRPr="00FF148E" w:rsidRDefault="00720D6F" w:rsidP="00F4503B">
            <w:pPr>
              <w:spacing w:after="120"/>
              <w:jc w:val="left"/>
              <w:rPr>
                <w:rFonts w:asciiTheme="minorHAnsi" w:hAnsiTheme="minorHAnsi"/>
                <w:color w:val="auto"/>
                <w:sz w:val="18"/>
                <w:szCs w:val="18"/>
              </w:rPr>
            </w:pPr>
            <w:r w:rsidRPr="00FF148E">
              <w:rPr>
                <w:rFonts w:asciiTheme="minorHAnsi" w:hAnsiTheme="minorHAnsi"/>
                <w:color w:val="auto"/>
                <w:sz w:val="18"/>
                <w:szCs w:val="18"/>
              </w:rPr>
              <w:t>ongoing and likely to be in the future</w:t>
            </w:r>
          </w:p>
        </w:tc>
        <w:tc>
          <w:tcPr>
            <w:tcW w:w="987" w:type="dxa"/>
          </w:tcPr>
          <w:p w14:paraId="55470FA5" w14:textId="77777777" w:rsidR="00720D6F" w:rsidRPr="00FF148E" w:rsidRDefault="00720D6F" w:rsidP="00F4503B">
            <w:pPr>
              <w:spacing w:after="120"/>
              <w:rPr>
                <w:rFonts w:asciiTheme="minorHAnsi" w:hAnsiTheme="minorHAnsi"/>
                <w:color w:val="auto"/>
                <w:sz w:val="18"/>
                <w:szCs w:val="18"/>
              </w:rPr>
            </w:pPr>
            <w:r w:rsidRPr="00FF148E">
              <w:rPr>
                <w:rFonts w:asciiTheme="minorHAnsi" w:hAnsiTheme="minorHAnsi"/>
                <w:color w:val="auto"/>
                <w:sz w:val="18"/>
                <w:szCs w:val="18"/>
              </w:rPr>
              <w:t xml:space="preserve">majority </w:t>
            </w:r>
            <w:r>
              <w:rPr>
                <w:rFonts w:asciiTheme="minorHAnsi" w:hAnsiTheme="minorHAnsi"/>
                <w:color w:val="auto"/>
                <w:sz w:val="18"/>
                <w:szCs w:val="18"/>
              </w:rPr>
              <w:t>(</w:t>
            </w:r>
            <w:r w:rsidRPr="00FF148E">
              <w:rPr>
                <w:rFonts w:asciiTheme="minorHAnsi" w:hAnsiTheme="minorHAnsi"/>
                <w:color w:val="auto"/>
                <w:sz w:val="18"/>
                <w:szCs w:val="18"/>
              </w:rPr>
              <w:t>50</w:t>
            </w:r>
            <w:r>
              <w:rPr>
                <w:rFonts w:asciiTheme="minorHAnsi" w:hAnsiTheme="minorHAnsi"/>
                <w:color w:val="auto"/>
                <w:sz w:val="18"/>
                <w:szCs w:val="18"/>
              </w:rPr>
              <w:t>–</w:t>
            </w:r>
            <w:r w:rsidRPr="00FF148E">
              <w:rPr>
                <w:rFonts w:asciiTheme="minorHAnsi" w:hAnsiTheme="minorHAnsi"/>
                <w:color w:val="auto"/>
                <w:sz w:val="18"/>
                <w:szCs w:val="18"/>
              </w:rPr>
              <w:t>90%</w:t>
            </w:r>
            <w:r>
              <w:rPr>
                <w:rFonts w:asciiTheme="minorHAnsi" w:hAnsiTheme="minorHAnsi"/>
                <w:color w:val="auto"/>
                <w:sz w:val="18"/>
                <w:szCs w:val="18"/>
              </w:rPr>
              <w:t>)</w:t>
            </w:r>
          </w:p>
        </w:tc>
        <w:tc>
          <w:tcPr>
            <w:tcW w:w="993" w:type="dxa"/>
            <w:shd w:val="clear" w:color="auto" w:fill="auto"/>
          </w:tcPr>
          <w:p w14:paraId="223019D0" w14:textId="7E1CB50F" w:rsidR="00720D6F" w:rsidRPr="00FF148E" w:rsidRDefault="00720D6F" w:rsidP="00F4503B">
            <w:pPr>
              <w:spacing w:after="120"/>
              <w:rPr>
                <w:rFonts w:asciiTheme="minorHAnsi" w:hAnsiTheme="minorHAnsi"/>
                <w:color w:val="auto"/>
                <w:sz w:val="18"/>
                <w:szCs w:val="18"/>
              </w:rPr>
            </w:pPr>
            <w:r>
              <w:rPr>
                <w:rFonts w:asciiTheme="minorHAnsi" w:hAnsiTheme="minorHAnsi"/>
                <w:color w:val="auto"/>
                <w:sz w:val="18"/>
                <w:szCs w:val="18"/>
              </w:rPr>
              <w:t>Medium</w:t>
            </w:r>
          </w:p>
        </w:tc>
        <w:tc>
          <w:tcPr>
            <w:tcW w:w="3969" w:type="dxa"/>
            <w:vMerge/>
          </w:tcPr>
          <w:p w14:paraId="03A09823" w14:textId="77777777" w:rsidR="00720D6F" w:rsidRPr="00FF148E" w:rsidRDefault="00720D6F" w:rsidP="00F4503B">
            <w:pPr>
              <w:spacing w:after="120"/>
              <w:jc w:val="left"/>
              <w:rPr>
                <w:rFonts w:asciiTheme="minorHAnsi" w:hAnsiTheme="minorHAnsi"/>
                <w:color w:val="auto"/>
                <w:sz w:val="18"/>
                <w:szCs w:val="18"/>
              </w:rPr>
            </w:pPr>
          </w:p>
        </w:tc>
      </w:tr>
      <w:tr w:rsidR="00720D6F" w:rsidRPr="00FF148E" w14:paraId="0626915D" w14:textId="77777777" w:rsidTr="00720D6F">
        <w:trPr>
          <w:cantSplit/>
          <w:trHeight w:val="1219"/>
        </w:trPr>
        <w:tc>
          <w:tcPr>
            <w:tcW w:w="2075" w:type="dxa"/>
            <w:shd w:val="clear" w:color="auto" w:fill="auto"/>
          </w:tcPr>
          <w:p w14:paraId="02337E67" w14:textId="36A03D91" w:rsidR="00720D6F" w:rsidRPr="00FF148E" w:rsidRDefault="0023038C" w:rsidP="00720D6F">
            <w:pPr>
              <w:spacing w:after="120"/>
              <w:jc w:val="left"/>
              <w:rPr>
                <w:rFonts w:asciiTheme="minorHAnsi" w:hAnsiTheme="minorHAnsi"/>
                <w:color w:val="auto"/>
                <w:sz w:val="18"/>
                <w:szCs w:val="18"/>
              </w:rPr>
            </w:pPr>
            <w:r>
              <w:rPr>
                <w:rFonts w:asciiTheme="minorHAnsi" w:hAnsiTheme="minorHAnsi"/>
                <w:color w:val="auto"/>
                <w:sz w:val="18"/>
                <w:szCs w:val="18"/>
              </w:rPr>
              <w:t>P</w:t>
            </w:r>
            <w:r w:rsidR="00720D6F">
              <w:rPr>
                <w:rFonts w:asciiTheme="minorHAnsi" w:hAnsiTheme="minorHAnsi"/>
                <w:color w:val="auto"/>
                <w:sz w:val="18"/>
                <w:szCs w:val="18"/>
              </w:rPr>
              <w:t>I02</w:t>
            </w:r>
            <w:r w:rsidR="00720D6F" w:rsidRPr="00FF148E">
              <w:rPr>
                <w:rFonts w:asciiTheme="minorHAnsi" w:hAnsiTheme="minorHAnsi"/>
                <w:color w:val="auto"/>
                <w:sz w:val="18"/>
                <w:szCs w:val="18"/>
              </w:rPr>
              <w:t xml:space="preserve"> </w:t>
            </w:r>
            <w:r w:rsidR="00720D6F" w:rsidRPr="00720D6F">
              <w:rPr>
                <w:rFonts w:asciiTheme="minorHAnsi" w:hAnsiTheme="minorHAnsi"/>
                <w:color w:val="auto"/>
                <w:sz w:val="18"/>
                <w:szCs w:val="18"/>
              </w:rPr>
              <w:t>Other invasive alien species (other than species of Union concern)</w:t>
            </w:r>
          </w:p>
        </w:tc>
        <w:tc>
          <w:tcPr>
            <w:tcW w:w="902" w:type="dxa"/>
          </w:tcPr>
          <w:p w14:paraId="0C84D903" w14:textId="77777777" w:rsidR="00720D6F" w:rsidRPr="00FF148E" w:rsidRDefault="00720D6F" w:rsidP="00720D6F">
            <w:pPr>
              <w:spacing w:after="120"/>
              <w:jc w:val="left"/>
              <w:rPr>
                <w:rFonts w:asciiTheme="minorHAnsi" w:hAnsiTheme="minorHAnsi"/>
                <w:color w:val="auto"/>
                <w:sz w:val="18"/>
                <w:szCs w:val="18"/>
              </w:rPr>
            </w:pPr>
            <w:r w:rsidRPr="00FF148E">
              <w:rPr>
                <w:rFonts w:asciiTheme="minorHAnsi" w:hAnsiTheme="minorHAnsi"/>
                <w:color w:val="auto"/>
                <w:sz w:val="18"/>
                <w:szCs w:val="18"/>
              </w:rPr>
              <w:t>ongoing and likely to be in the future</w:t>
            </w:r>
          </w:p>
        </w:tc>
        <w:tc>
          <w:tcPr>
            <w:tcW w:w="987" w:type="dxa"/>
          </w:tcPr>
          <w:p w14:paraId="5F860648" w14:textId="721DDAF0" w:rsidR="00720D6F" w:rsidRPr="00FF148E" w:rsidRDefault="00720D6F" w:rsidP="00720D6F">
            <w:pPr>
              <w:spacing w:after="120"/>
              <w:rPr>
                <w:rFonts w:asciiTheme="minorHAnsi" w:hAnsiTheme="minorHAnsi"/>
                <w:color w:val="auto"/>
                <w:sz w:val="18"/>
                <w:szCs w:val="18"/>
              </w:rPr>
            </w:pPr>
            <w:r w:rsidRPr="00FF148E">
              <w:rPr>
                <w:rFonts w:asciiTheme="minorHAnsi" w:hAnsiTheme="minorHAnsi"/>
                <w:color w:val="auto"/>
                <w:sz w:val="18"/>
                <w:szCs w:val="18"/>
              </w:rPr>
              <w:t xml:space="preserve">majority </w:t>
            </w:r>
            <w:r>
              <w:rPr>
                <w:rFonts w:asciiTheme="minorHAnsi" w:hAnsiTheme="minorHAnsi"/>
                <w:color w:val="auto"/>
                <w:sz w:val="18"/>
                <w:szCs w:val="18"/>
              </w:rPr>
              <w:t>(</w:t>
            </w:r>
            <w:r w:rsidRPr="00FF148E">
              <w:rPr>
                <w:rFonts w:asciiTheme="minorHAnsi" w:hAnsiTheme="minorHAnsi"/>
                <w:color w:val="auto"/>
                <w:sz w:val="18"/>
                <w:szCs w:val="18"/>
              </w:rPr>
              <w:t>50</w:t>
            </w:r>
            <w:r>
              <w:rPr>
                <w:rFonts w:asciiTheme="minorHAnsi" w:hAnsiTheme="minorHAnsi"/>
                <w:color w:val="auto"/>
                <w:sz w:val="18"/>
                <w:szCs w:val="18"/>
              </w:rPr>
              <w:t>–</w:t>
            </w:r>
            <w:r w:rsidRPr="00FF148E">
              <w:rPr>
                <w:rFonts w:asciiTheme="minorHAnsi" w:hAnsiTheme="minorHAnsi"/>
                <w:color w:val="auto"/>
                <w:sz w:val="18"/>
                <w:szCs w:val="18"/>
              </w:rPr>
              <w:t>90%</w:t>
            </w:r>
            <w:r>
              <w:rPr>
                <w:rFonts w:asciiTheme="minorHAnsi" w:hAnsiTheme="minorHAnsi"/>
                <w:color w:val="auto"/>
                <w:sz w:val="18"/>
                <w:szCs w:val="18"/>
              </w:rPr>
              <w:t>)</w:t>
            </w:r>
          </w:p>
        </w:tc>
        <w:tc>
          <w:tcPr>
            <w:tcW w:w="993" w:type="dxa"/>
            <w:shd w:val="clear" w:color="auto" w:fill="auto"/>
          </w:tcPr>
          <w:p w14:paraId="33ABDFD9" w14:textId="277734F8" w:rsidR="00720D6F" w:rsidRPr="00FF148E" w:rsidRDefault="00720D6F" w:rsidP="00720D6F">
            <w:pPr>
              <w:spacing w:after="120"/>
              <w:rPr>
                <w:rFonts w:asciiTheme="minorHAnsi" w:hAnsiTheme="minorHAnsi"/>
                <w:color w:val="auto"/>
                <w:sz w:val="18"/>
                <w:szCs w:val="18"/>
              </w:rPr>
            </w:pPr>
            <w:r>
              <w:rPr>
                <w:rFonts w:asciiTheme="minorHAnsi" w:hAnsiTheme="minorHAnsi"/>
                <w:color w:val="auto"/>
                <w:sz w:val="18"/>
                <w:szCs w:val="18"/>
              </w:rPr>
              <w:t>High</w:t>
            </w:r>
          </w:p>
        </w:tc>
        <w:tc>
          <w:tcPr>
            <w:tcW w:w="3969" w:type="dxa"/>
            <w:vMerge/>
          </w:tcPr>
          <w:p w14:paraId="0D1F55AD" w14:textId="77777777" w:rsidR="00720D6F" w:rsidRPr="00FF148E" w:rsidRDefault="00720D6F" w:rsidP="00720D6F">
            <w:pPr>
              <w:spacing w:after="120"/>
              <w:jc w:val="left"/>
              <w:rPr>
                <w:rFonts w:asciiTheme="minorHAnsi" w:hAnsiTheme="minorHAnsi"/>
                <w:color w:val="auto"/>
                <w:sz w:val="18"/>
                <w:szCs w:val="18"/>
              </w:rPr>
            </w:pPr>
          </w:p>
        </w:tc>
      </w:tr>
      <w:tr w:rsidR="00720D6F" w:rsidRPr="00FF148E" w14:paraId="29E33A5C" w14:textId="77777777" w:rsidTr="00720D6F">
        <w:trPr>
          <w:cantSplit/>
        </w:trPr>
        <w:tc>
          <w:tcPr>
            <w:tcW w:w="2075" w:type="dxa"/>
            <w:shd w:val="clear" w:color="auto" w:fill="auto"/>
          </w:tcPr>
          <w:p w14:paraId="10A34327" w14:textId="2840738B" w:rsidR="00720D6F" w:rsidRPr="00FF148E" w:rsidRDefault="00BC6CEA" w:rsidP="00720D6F">
            <w:pPr>
              <w:spacing w:after="120"/>
              <w:jc w:val="left"/>
              <w:rPr>
                <w:rFonts w:asciiTheme="minorHAnsi" w:hAnsiTheme="minorHAnsi"/>
                <w:color w:val="auto"/>
                <w:sz w:val="18"/>
                <w:szCs w:val="18"/>
              </w:rPr>
            </w:pPr>
            <w:r>
              <w:rPr>
                <w:rFonts w:asciiTheme="minorHAnsi" w:hAnsiTheme="minorHAnsi"/>
                <w:color w:val="auto"/>
                <w:sz w:val="18"/>
                <w:szCs w:val="18"/>
              </w:rPr>
              <w:t>PJ</w:t>
            </w:r>
            <w:r w:rsidRPr="00720D6F">
              <w:rPr>
                <w:rFonts w:asciiTheme="minorHAnsi" w:hAnsiTheme="minorHAnsi"/>
                <w:color w:val="auto"/>
                <w:sz w:val="18"/>
                <w:szCs w:val="18"/>
              </w:rPr>
              <w:t xml:space="preserve">04 </w:t>
            </w:r>
            <w:r>
              <w:t xml:space="preserve"> </w:t>
            </w:r>
            <w:r w:rsidRPr="00BC6CEA">
              <w:rPr>
                <w:rFonts w:asciiTheme="minorHAnsi" w:hAnsiTheme="minorHAnsi"/>
                <w:color w:val="auto"/>
                <w:sz w:val="18"/>
                <w:szCs w:val="18"/>
              </w:rPr>
              <w:t>Sea-level rise due to climate change</w:t>
            </w:r>
            <w:r w:rsidRPr="00BC6CEA" w:rsidDel="00BC6CEA">
              <w:rPr>
                <w:rFonts w:asciiTheme="minorHAnsi" w:hAnsiTheme="minorHAnsi"/>
                <w:color w:val="auto"/>
                <w:sz w:val="18"/>
                <w:szCs w:val="18"/>
              </w:rPr>
              <w:t xml:space="preserve"> </w:t>
            </w:r>
          </w:p>
        </w:tc>
        <w:tc>
          <w:tcPr>
            <w:tcW w:w="902" w:type="dxa"/>
          </w:tcPr>
          <w:p w14:paraId="6253E2A4" w14:textId="77777777" w:rsidR="00720D6F" w:rsidRPr="00FF148E" w:rsidRDefault="00720D6F" w:rsidP="00F4503B">
            <w:pPr>
              <w:spacing w:after="120"/>
              <w:jc w:val="left"/>
              <w:rPr>
                <w:rFonts w:asciiTheme="minorHAnsi" w:hAnsiTheme="minorHAnsi"/>
                <w:color w:val="auto"/>
                <w:sz w:val="18"/>
                <w:szCs w:val="18"/>
              </w:rPr>
            </w:pPr>
            <w:r w:rsidRPr="00FF148E">
              <w:rPr>
                <w:rFonts w:asciiTheme="minorHAnsi" w:hAnsiTheme="minorHAnsi"/>
                <w:color w:val="auto"/>
                <w:sz w:val="18"/>
                <w:szCs w:val="18"/>
              </w:rPr>
              <w:t>ongoing and likely to be in the future</w:t>
            </w:r>
          </w:p>
        </w:tc>
        <w:tc>
          <w:tcPr>
            <w:tcW w:w="987" w:type="dxa"/>
          </w:tcPr>
          <w:p w14:paraId="472AA59D" w14:textId="77777777" w:rsidR="00720D6F" w:rsidRPr="00FF148E" w:rsidRDefault="00720D6F" w:rsidP="00F4503B">
            <w:pPr>
              <w:spacing w:after="120"/>
              <w:rPr>
                <w:rFonts w:asciiTheme="minorHAnsi" w:hAnsiTheme="minorHAnsi"/>
                <w:color w:val="auto"/>
                <w:sz w:val="18"/>
                <w:szCs w:val="18"/>
              </w:rPr>
            </w:pPr>
            <w:r w:rsidRPr="00FC3B41">
              <w:rPr>
                <w:rFonts w:asciiTheme="minorHAnsi" w:hAnsiTheme="minorHAnsi"/>
                <w:color w:val="auto"/>
                <w:sz w:val="18"/>
                <w:szCs w:val="18"/>
              </w:rPr>
              <w:t>whole (&gt;90%)</w:t>
            </w:r>
          </w:p>
        </w:tc>
        <w:tc>
          <w:tcPr>
            <w:tcW w:w="993" w:type="dxa"/>
            <w:shd w:val="clear" w:color="auto" w:fill="auto"/>
          </w:tcPr>
          <w:p w14:paraId="4A20516D" w14:textId="77777777" w:rsidR="00720D6F" w:rsidRPr="00FF148E" w:rsidRDefault="00720D6F" w:rsidP="00F4503B">
            <w:pPr>
              <w:spacing w:after="120"/>
              <w:rPr>
                <w:rFonts w:asciiTheme="minorHAnsi" w:hAnsiTheme="minorHAnsi"/>
                <w:color w:val="auto"/>
                <w:sz w:val="18"/>
                <w:szCs w:val="18"/>
              </w:rPr>
            </w:pPr>
            <w:r w:rsidRPr="00FC3B41">
              <w:rPr>
                <w:rFonts w:asciiTheme="minorHAnsi" w:hAnsiTheme="minorHAnsi"/>
                <w:color w:val="auto"/>
                <w:sz w:val="18"/>
                <w:szCs w:val="18"/>
              </w:rPr>
              <w:t>M</w:t>
            </w:r>
            <w:r>
              <w:rPr>
                <w:rFonts w:asciiTheme="minorHAnsi" w:hAnsiTheme="minorHAnsi"/>
                <w:color w:val="auto"/>
                <w:sz w:val="18"/>
                <w:szCs w:val="18"/>
              </w:rPr>
              <w:t>edium</w:t>
            </w:r>
          </w:p>
        </w:tc>
        <w:tc>
          <w:tcPr>
            <w:tcW w:w="3969" w:type="dxa"/>
          </w:tcPr>
          <w:p w14:paraId="709BF3C2" w14:textId="5AA00B67" w:rsidR="00720D6F" w:rsidRPr="001867A8" w:rsidRDefault="00720D6F" w:rsidP="00F4503B">
            <w:pPr>
              <w:spacing w:after="120"/>
              <w:jc w:val="left"/>
              <w:rPr>
                <w:rFonts w:asciiTheme="minorHAnsi" w:hAnsiTheme="minorHAnsi"/>
                <w:sz w:val="18"/>
                <w:szCs w:val="18"/>
              </w:rPr>
            </w:pPr>
            <w:r w:rsidRPr="00FC3B41">
              <w:rPr>
                <w:rFonts w:asciiTheme="minorHAnsi" w:hAnsiTheme="minorHAnsi"/>
                <w:sz w:val="18"/>
                <w:szCs w:val="18"/>
              </w:rPr>
              <w:t xml:space="preserve">Climate change </w:t>
            </w:r>
            <w:r w:rsidR="001867A8">
              <w:rPr>
                <w:rFonts w:asciiTheme="minorHAnsi" w:hAnsiTheme="minorHAnsi"/>
                <w:sz w:val="18"/>
                <w:szCs w:val="18"/>
              </w:rPr>
              <w:t xml:space="preserve">with higher temperature gives that the sea level is raising (faster than the land upheaval after the last ice-age. The speed of sea rise is increasing. The problem is small </w:t>
            </w:r>
            <w:r w:rsidR="007C4EDC">
              <w:rPr>
                <w:rFonts w:asciiTheme="minorHAnsi" w:hAnsiTheme="minorHAnsi"/>
                <w:sz w:val="18"/>
                <w:szCs w:val="18"/>
              </w:rPr>
              <w:t>today but</w:t>
            </w:r>
            <w:r w:rsidR="001867A8">
              <w:rPr>
                <w:rFonts w:asciiTheme="minorHAnsi" w:hAnsiTheme="minorHAnsi"/>
                <w:sz w:val="18"/>
                <w:szCs w:val="18"/>
              </w:rPr>
              <w:t xml:space="preserve"> will be more and more accentuated in the coming decade</w:t>
            </w:r>
            <w:r>
              <w:rPr>
                <w:rFonts w:asciiTheme="minorHAnsi" w:hAnsiTheme="minorHAnsi"/>
                <w:color w:val="auto"/>
                <w:sz w:val="18"/>
                <w:szCs w:val="18"/>
              </w:rPr>
              <w:t>.</w:t>
            </w:r>
          </w:p>
        </w:tc>
      </w:tr>
    </w:tbl>
    <w:p w14:paraId="6354784F" w14:textId="6EB0D7B8" w:rsidR="007D6416" w:rsidRPr="00841361" w:rsidRDefault="007D6416" w:rsidP="007C4EDC">
      <w:pPr>
        <w:keepNext/>
        <w:spacing w:after="120"/>
        <w:rPr>
          <w:rFonts w:asciiTheme="minorHAnsi" w:hAnsiTheme="minorHAnsi"/>
          <w:color w:val="auto"/>
          <w:sz w:val="20"/>
          <w:szCs w:val="20"/>
        </w:rPr>
      </w:pPr>
    </w:p>
    <w:sectPr w:rsidR="007D6416" w:rsidRPr="00841361" w:rsidSect="00F450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186E" w14:textId="77777777" w:rsidR="003845EC" w:rsidRDefault="003845EC" w:rsidP="002E072F">
      <w:r>
        <w:separator/>
      </w:r>
    </w:p>
  </w:endnote>
  <w:endnote w:type="continuationSeparator" w:id="0">
    <w:p w14:paraId="35F9D044" w14:textId="77777777" w:rsidR="003845EC" w:rsidRDefault="003845EC" w:rsidP="002E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748085"/>
      <w:docPartObj>
        <w:docPartGallery w:val="Page Numbers (Bottom of Page)"/>
        <w:docPartUnique/>
      </w:docPartObj>
    </w:sdtPr>
    <w:sdtEndPr/>
    <w:sdtContent>
      <w:p w14:paraId="355F8920" w14:textId="1B3EE0C7" w:rsidR="001B393B" w:rsidRDefault="001B393B">
        <w:pPr>
          <w:pStyle w:val="Footer"/>
          <w:jc w:val="center"/>
        </w:pPr>
        <w:r>
          <w:fldChar w:fldCharType="begin"/>
        </w:r>
        <w:r>
          <w:instrText>PAGE   \* MERGEFORMAT</w:instrText>
        </w:r>
        <w:r>
          <w:fldChar w:fldCharType="separate"/>
        </w:r>
        <w:r>
          <w:rPr>
            <w:lang w:val="fi-FI"/>
          </w:rPr>
          <w:t>2</w:t>
        </w:r>
        <w:r>
          <w:fldChar w:fldCharType="end"/>
        </w:r>
      </w:p>
    </w:sdtContent>
  </w:sdt>
  <w:p w14:paraId="63547857" w14:textId="19E65BE1" w:rsidR="00F43FD7" w:rsidRPr="00DC7E3D" w:rsidRDefault="00F43FD7" w:rsidP="00943868">
    <w:pPr>
      <w:spacing w:before="120" w:after="12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D6EE" w14:textId="77777777" w:rsidR="003845EC" w:rsidRDefault="003845EC" w:rsidP="002E072F">
      <w:r>
        <w:separator/>
      </w:r>
    </w:p>
  </w:footnote>
  <w:footnote w:type="continuationSeparator" w:id="0">
    <w:p w14:paraId="00198FB3" w14:textId="77777777" w:rsidR="003845EC" w:rsidRDefault="003845EC" w:rsidP="002E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7856" w14:textId="47744B10" w:rsidR="00943868" w:rsidRPr="00DC7E3D" w:rsidRDefault="00943868">
    <w:pPr>
      <w:pStyle w:val="Header"/>
      <w:rPr>
        <w:rFonts w:asciiTheme="minorHAnsi" w:hAnsiTheme="minorHAnsi"/>
        <w:sz w:val="20"/>
      </w:rPr>
    </w:pPr>
    <w:r w:rsidRPr="00DC7E3D">
      <w:rPr>
        <w:rFonts w:asciiTheme="minorHAnsi" w:hAnsiTheme="minorHAnsi"/>
        <w:sz w:val="20"/>
      </w:rPr>
      <w:tab/>
    </w:r>
    <w:r w:rsidRPr="00DC7E3D">
      <w:rPr>
        <w:rFonts w:asciiTheme="minorHAnsi" w:hAnsiTheme="minorHAnsi"/>
        <w:sz w:val="20"/>
      </w:rPr>
      <w:tab/>
    </w:r>
    <w:r w:rsidR="00FF3F4B">
      <w:rPr>
        <w:rFonts w:asciiTheme="minorHAnsi" w:hAnsiTheme="minorHAnsi"/>
        <w:sz w:val="20"/>
      </w:rPr>
      <w:t>November</w:t>
    </w:r>
    <w:r w:rsidR="008150F6">
      <w:rPr>
        <w:rFonts w:asciiTheme="minorHAnsi" w:hAnsiTheme="minorHAnsi"/>
        <w:sz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F94"/>
    <w:multiLevelType w:val="hybridMultilevel"/>
    <w:tmpl w:val="FC70FE0A"/>
    <w:lvl w:ilvl="0" w:tplc="C81217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38D8"/>
    <w:multiLevelType w:val="hybridMultilevel"/>
    <w:tmpl w:val="2384E52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9E701C"/>
    <w:multiLevelType w:val="hybridMultilevel"/>
    <w:tmpl w:val="AF12BF9C"/>
    <w:lvl w:ilvl="0" w:tplc="06206816">
      <w:start w:val="1"/>
      <w:numFmt w:val="bullet"/>
      <w:lvlText w:val=""/>
      <w:lvlJc w:val="left"/>
      <w:pPr>
        <w:ind w:left="720" w:hanging="360"/>
      </w:pPr>
      <w:rPr>
        <w:rFonts w:ascii="Wingdings" w:eastAsia="ヒラギノ角ゴ Pro W3"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202F41"/>
    <w:multiLevelType w:val="hybridMultilevel"/>
    <w:tmpl w:val="2306EAF8"/>
    <w:lvl w:ilvl="0" w:tplc="BE2AE494">
      <w:start w:val="1"/>
      <w:numFmt w:val="decimal"/>
      <w:pStyle w:val="Heading8"/>
      <w:lvlText w:val="Annex %1"/>
      <w:lvlJc w:val="left"/>
      <w:pPr>
        <w:ind w:left="54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4" w15:restartNumberingAfterBreak="0">
    <w:nsid w:val="19034E32"/>
    <w:multiLevelType w:val="hybridMultilevel"/>
    <w:tmpl w:val="FC70FE0A"/>
    <w:lvl w:ilvl="0" w:tplc="C81217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5B50BE"/>
    <w:multiLevelType w:val="hybridMultilevel"/>
    <w:tmpl w:val="EA3A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1E34"/>
    <w:multiLevelType w:val="hybridMultilevel"/>
    <w:tmpl w:val="F028EA7E"/>
    <w:lvl w:ilvl="0" w:tplc="26003C70">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9AB4C54"/>
    <w:multiLevelType w:val="multilevel"/>
    <w:tmpl w:val="5B2633A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609"/>
        </w:tabs>
        <w:ind w:left="1609" w:hanging="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7224FB9"/>
    <w:multiLevelType w:val="hybridMultilevel"/>
    <w:tmpl w:val="7FA0B48A"/>
    <w:lvl w:ilvl="0" w:tplc="18C0EB10">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781337CD"/>
    <w:multiLevelType w:val="hybridMultilevel"/>
    <w:tmpl w:val="65945C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65873560">
    <w:abstractNumId w:val="7"/>
  </w:num>
  <w:num w:numId="2" w16cid:durableId="1492790122">
    <w:abstractNumId w:val="7"/>
  </w:num>
  <w:num w:numId="3" w16cid:durableId="610629307">
    <w:abstractNumId w:val="7"/>
  </w:num>
  <w:num w:numId="4" w16cid:durableId="1000499571">
    <w:abstractNumId w:val="3"/>
  </w:num>
  <w:num w:numId="5" w16cid:durableId="1778207350">
    <w:abstractNumId w:val="3"/>
  </w:num>
  <w:num w:numId="6" w16cid:durableId="1450927936">
    <w:abstractNumId w:val="5"/>
  </w:num>
  <w:num w:numId="7" w16cid:durableId="199323570">
    <w:abstractNumId w:val="1"/>
  </w:num>
  <w:num w:numId="8" w16cid:durableId="96874272">
    <w:abstractNumId w:val="9"/>
  </w:num>
  <w:num w:numId="9" w16cid:durableId="485509100">
    <w:abstractNumId w:val="0"/>
  </w:num>
  <w:num w:numId="10" w16cid:durableId="442387710">
    <w:abstractNumId w:val="4"/>
  </w:num>
  <w:num w:numId="11" w16cid:durableId="2046639906">
    <w:abstractNumId w:val="8"/>
  </w:num>
  <w:num w:numId="12" w16cid:durableId="1690839630">
    <w:abstractNumId w:val="6"/>
  </w:num>
  <w:num w:numId="13" w16cid:durableId="1066298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96"/>
    <w:rsid w:val="000036CF"/>
    <w:rsid w:val="00010DE0"/>
    <w:rsid w:val="0001199B"/>
    <w:rsid w:val="00012B8F"/>
    <w:rsid w:val="00014288"/>
    <w:rsid w:val="00014F84"/>
    <w:rsid w:val="0001560A"/>
    <w:rsid w:val="00016634"/>
    <w:rsid w:val="00031B1D"/>
    <w:rsid w:val="000348D0"/>
    <w:rsid w:val="000350DF"/>
    <w:rsid w:val="000351D7"/>
    <w:rsid w:val="0003547A"/>
    <w:rsid w:val="000404D6"/>
    <w:rsid w:val="000405D2"/>
    <w:rsid w:val="0004283D"/>
    <w:rsid w:val="00043033"/>
    <w:rsid w:val="00044DC4"/>
    <w:rsid w:val="00045A03"/>
    <w:rsid w:val="00050F8C"/>
    <w:rsid w:val="00056172"/>
    <w:rsid w:val="00057567"/>
    <w:rsid w:val="00060EE0"/>
    <w:rsid w:val="00062098"/>
    <w:rsid w:val="00063F62"/>
    <w:rsid w:val="00064767"/>
    <w:rsid w:val="00064B96"/>
    <w:rsid w:val="000677CF"/>
    <w:rsid w:val="00070077"/>
    <w:rsid w:val="00070484"/>
    <w:rsid w:val="000710B4"/>
    <w:rsid w:val="00080252"/>
    <w:rsid w:val="000814A7"/>
    <w:rsid w:val="00082199"/>
    <w:rsid w:val="0008782F"/>
    <w:rsid w:val="0009022E"/>
    <w:rsid w:val="00090AB4"/>
    <w:rsid w:val="00091AAB"/>
    <w:rsid w:val="000940D0"/>
    <w:rsid w:val="00094A2E"/>
    <w:rsid w:val="00095602"/>
    <w:rsid w:val="0009645A"/>
    <w:rsid w:val="00096BCB"/>
    <w:rsid w:val="0009723E"/>
    <w:rsid w:val="000A18C1"/>
    <w:rsid w:val="000A20F9"/>
    <w:rsid w:val="000A2543"/>
    <w:rsid w:val="000A2A90"/>
    <w:rsid w:val="000A47C5"/>
    <w:rsid w:val="000A527F"/>
    <w:rsid w:val="000B0BBD"/>
    <w:rsid w:val="000B17D8"/>
    <w:rsid w:val="000B7229"/>
    <w:rsid w:val="000C3BCC"/>
    <w:rsid w:val="000C3DAB"/>
    <w:rsid w:val="000C42AA"/>
    <w:rsid w:val="000C4F12"/>
    <w:rsid w:val="000C6D54"/>
    <w:rsid w:val="000D1050"/>
    <w:rsid w:val="000D4B2C"/>
    <w:rsid w:val="000D728A"/>
    <w:rsid w:val="000E53FB"/>
    <w:rsid w:val="000F126D"/>
    <w:rsid w:val="000F344F"/>
    <w:rsid w:val="000F4B20"/>
    <w:rsid w:val="000F79B7"/>
    <w:rsid w:val="001073DA"/>
    <w:rsid w:val="00107A88"/>
    <w:rsid w:val="0011107C"/>
    <w:rsid w:val="001174A7"/>
    <w:rsid w:val="00120B55"/>
    <w:rsid w:val="00121F97"/>
    <w:rsid w:val="001243AA"/>
    <w:rsid w:val="00131474"/>
    <w:rsid w:val="001322A6"/>
    <w:rsid w:val="00133372"/>
    <w:rsid w:val="00134367"/>
    <w:rsid w:val="00135994"/>
    <w:rsid w:val="00135C28"/>
    <w:rsid w:val="00137F00"/>
    <w:rsid w:val="00144942"/>
    <w:rsid w:val="00144D5D"/>
    <w:rsid w:val="00152061"/>
    <w:rsid w:val="00154B6F"/>
    <w:rsid w:val="00155BDA"/>
    <w:rsid w:val="00156078"/>
    <w:rsid w:val="00156D41"/>
    <w:rsid w:val="00157788"/>
    <w:rsid w:val="00157795"/>
    <w:rsid w:val="0016093B"/>
    <w:rsid w:val="0016213D"/>
    <w:rsid w:val="00162A6F"/>
    <w:rsid w:val="001707CF"/>
    <w:rsid w:val="00173732"/>
    <w:rsid w:val="001766C7"/>
    <w:rsid w:val="00177F58"/>
    <w:rsid w:val="00181528"/>
    <w:rsid w:val="00184BF0"/>
    <w:rsid w:val="001867A8"/>
    <w:rsid w:val="00187F9F"/>
    <w:rsid w:val="0019282A"/>
    <w:rsid w:val="00192A3F"/>
    <w:rsid w:val="00193DE0"/>
    <w:rsid w:val="001966E0"/>
    <w:rsid w:val="00197459"/>
    <w:rsid w:val="001A09F0"/>
    <w:rsid w:val="001A1CED"/>
    <w:rsid w:val="001A2A64"/>
    <w:rsid w:val="001A3343"/>
    <w:rsid w:val="001A5AEB"/>
    <w:rsid w:val="001A7365"/>
    <w:rsid w:val="001B393B"/>
    <w:rsid w:val="001B3956"/>
    <w:rsid w:val="001C49BA"/>
    <w:rsid w:val="001C5496"/>
    <w:rsid w:val="001D14B6"/>
    <w:rsid w:val="001D22F4"/>
    <w:rsid w:val="001D4026"/>
    <w:rsid w:val="001D6BC9"/>
    <w:rsid w:val="001E12E0"/>
    <w:rsid w:val="001E1777"/>
    <w:rsid w:val="001E4472"/>
    <w:rsid w:val="001E62B6"/>
    <w:rsid w:val="001F213E"/>
    <w:rsid w:val="001F52CA"/>
    <w:rsid w:val="001F7EFB"/>
    <w:rsid w:val="0020104B"/>
    <w:rsid w:val="00203139"/>
    <w:rsid w:val="0020668F"/>
    <w:rsid w:val="00207F3A"/>
    <w:rsid w:val="002128F8"/>
    <w:rsid w:val="00216468"/>
    <w:rsid w:val="002215E9"/>
    <w:rsid w:val="00222697"/>
    <w:rsid w:val="002237E9"/>
    <w:rsid w:val="002272B8"/>
    <w:rsid w:val="0023038C"/>
    <w:rsid w:val="002326F8"/>
    <w:rsid w:val="0023330F"/>
    <w:rsid w:val="00233E49"/>
    <w:rsid w:val="002363BC"/>
    <w:rsid w:val="002429DB"/>
    <w:rsid w:val="002432A3"/>
    <w:rsid w:val="00244243"/>
    <w:rsid w:val="00244BE9"/>
    <w:rsid w:val="00245407"/>
    <w:rsid w:val="00252C46"/>
    <w:rsid w:val="00255164"/>
    <w:rsid w:val="00255454"/>
    <w:rsid w:val="002568A6"/>
    <w:rsid w:val="00261050"/>
    <w:rsid w:val="00261F34"/>
    <w:rsid w:val="00262369"/>
    <w:rsid w:val="00265407"/>
    <w:rsid w:val="00265D1B"/>
    <w:rsid w:val="00270FDE"/>
    <w:rsid w:val="00275F9F"/>
    <w:rsid w:val="0028008B"/>
    <w:rsid w:val="00280CD4"/>
    <w:rsid w:val="00281E56"/>
    <w:rsid w:val="00281E5C"/>
    <w:rsid w:val="00283246"/>
    <w:rsid w:val="0028566F"/>
    <w:rsid w:val="002859E5"/>
    <w:rsid w:val="00287EC9"/>
    <w:rsid w:val="002911C5"/>
    <w:rsid w:val="00294304"/>
    <w:rsid w:val="002959D6"/>
    <w:rsid w:val="0029692E"/>
    <w:rsid w:val="002A18C0"/>
    <w:rsid w:val="002A3853"/>
    <w:rsid w:val="002A6322"/>
    <w:rsid w:val="002A65C7"/>
    <w:rsid w:val="002B56D8"/>
    <w:rsid w:val="002B7741"/>
    <w:rsid w:val="002C04DF"/>
    <w:rsid w:val="002C31CA"/>
    <w:rsid w:val="002C557E"/>
    <w:rsid w:val="002C5697"/>
    <w:rsid w:val="002C7122"/>
    <w:rsid w:val="002C7736"/>
    <w:rsid w:val="002D428F"/>
    <w:rsid w:val="002D609A"/>
    <w:rsid w:val="002D7476"/>
    <w:rsid w:val="002D7E2A"/>
    <w:rsid w:val="002E072F"/>
    <w:rsid w:val="002E0CE8"/>
    <w:rsid w:val="002E2497"/>
    <w:rsid w:val="002E2945"/>
    <w:rsid w:val="002E6A7F"/>
    <w:rsid w:val="002E702B"/>
    <w:rsid w:val="002E7FB4"/>
    <w:rsid w:val="002F13E2"/>
    <w:rsid w:val="002F2C12"/>
    <w:rsid w:val="002F4CC8"/>
    <w:rsid w:val="002F50E8"/>
    <w:rsid w:val="002F54F0"/>
    <w:rsid w:val="002F6044"/>
    <w:rsid w:val="003002C4"/>
    <w:rsid w:val="00300779"/>
    <w:rsid w:val="003011A7"/>
    <w:rsid w:val="00301887"/>
    <w:rsid w:val="003029A2"/>
    <w:rsid w:val="00304850"/>
    <w:rsid w:val="0030503C"/>
    <w:rsid w:val="00317183"/>
    <w:rsid w:val="0032058F"/>
    <w:rsid w:val="00323A79"/>
    <w:rsid w:val="00324320"/>
    <w:rsid w:val="00340938"/>
    <w:rsid w:val="003434B6"/>
    <w:rsid w:val="003461BC"/>
    <w:rsid w:val="00347053"/>
    <w:rsid w:val="00347443"/>
    <w:rsid w:val="00347BDE"/>
    <w:rsid w:val="00351B2F"/>
    <w:rsid w:val="00356C8B"/>
    <w:rsid w:val="00357BCA"/>
    <w:rsid w:val="00360985"/>
    <w:rsid w:val="00361638"/>
    <w:rsid w:val="00362059"/>
    <w:rsid w:val="003638AB"/>
    <w:rsid w:val="00372722"/>
    <w:rsid w:val="003761B5"/>
    <w:rsid w:val="00376FB9"/>
    <w:rsid w:val="00377375"/>
    <w:rsid w:val="00381FF2"/>
    <w:rsid w:val="003845EC"/>
    <w:rsid w:val="003868FB"/>
    <w:rsid w:val="003970C6"/>
    <w:rsid w:val="003A4C40"/>
    <w:rsid w:val="003A5843"/>
    <w:rsid w:val="003B2D94"/>
    <w:rsid w:val="003C025C"/>
    <w:rsid w:val="003C2513"/>
    <w:rsid w:val="003C56BC"/>
    <w:rsid w:val="003C5F55"/>
    <w:rsid w:val="003C687E"/>
    <w:rsid w:val="003D0BDC"/>
    <w:rsid w:val="003D0F0A"/>
    <w:rsid w:val="003D1C51"/>
    <w:rsid w:val="003D3381"/>
    <w:rsid w:val="003D3FB1"/>
    <w:rsid w:val="003E1A99"/>
    <w:rsid w:val="003E2C40"/>
    <w:rsid w:val="003E5D59"/>
    <w:rsid w:val="003F3334"/>
    <w:rsid w:val="003F55C6"/>
    <w:rsid w:val="003F6F2B"/>
    <w:rsid w:val="003F7D08"/>
    <w:rsid w:val="00400B4A"/>
    <w:rsid w:val="004119A3"/>
    <w:rsid w:val="004126A0"/>
    <w:rsid w:val="004141BB"/>
    <w:rsid w:val="00415CCD"/>
    <w:rsid w:val="00416AFE"/>
    <w:rsid w:val="0042046E"/>
    <w:rsid w:val="00421324"/>
    <w:rsid w:val="00422ACF"/>
    <w:rsid w:val="0042327F"/>
    <w:rsid w:val="00425A0F"/>
    <w:rsid w:val="004340DB"/>
    <w:rsid w:val="00435D23"/>
    <w:rsid w:val="00441D37"/>
    <w:rsid w:val="0044323F"/>
    <w:rsid w:val="00444F1F"/>
    <w:rsid w:val="00445418"/>
    <w:rsid w:val="0044722E"/>
    <w:rsid w:val="00447D8A"/>
    <w:rsid w:val="00455A25"/>
    <w:rsid w:val="0045748A"/>
    <w:rsid w:val="00457B58"/>
    <w:rsid w:val="004619FF"/>
    <w:rsid w:val="00471DBB"/>
    <w:rsid w:val="0047424A"/>
    <w:rsid w:val="00474816"/>
    <w:rsid w:val="00480313"/>
    <w:rsid w:val="00480679"/>
    <w:rsid w:val="0048100C"/>
    <w:rsid w:val="00481CF3"/>
    <w:rsid w:val="004826DD"/>
    <w:rsid w:val="00483C49"/>
    <w:rsid w:val="00483DC5"/>
    <w:rsid w:val="00495071"/>
    <w:rsid w:val="004A097B"/>
    <w:rsid w:val="004A23C1"/>
    <w:rsid w:val="004B2406"/>
    <w:rsid w:val="004B3267"/>
    <w:rsid w:val="004B3542"/>
    <w:rsid w:val="004C2E22"/>
    <w:rsid w:val="004C31FB"/>
    <w:rsid w:val="004C52B6"/>
    <w:rsid w:val="004C71F9"/>
    <w:rsid w:val="004D0989"/>
    <w:rsid w:val="004D0BF2"/>
    <w:rsid w:val="004D1B78"/>
    <w:rsid w:val="004D2082"/>
    <w:rsid w:val="004D2CF0"/>
    <w:rsid w:val="004D4FE0"/>
    <w:rsid w:val="004D61FD"/>
    <w:rsid w:val="004D6FE9"/>
    <w:rsid w:val="004E1131"/>
    <w:rsid w:val="004E347D"/>
    <w:rsid w:val="004E5497"/>
    <w:rsid w:val="004E56F7"/>
    <w:rsid w:val="004E68EA"/>
    <w:rsid w:val="004E6B18"/>
    <w:rsid w:val="004E7BA5"/>
    <w:rsid w:val="004E7C89"/>
    <w:rsid w:val="004F5BB6"/>
    <w:rsid w:val="004F5FF7"/>
    <w:rsid w:val="005001D0"/>
    <w:rsid w:val="0050463A"/>
    <w:rsid w:val="005053D1"/>
    <w:rsid w:val="00511BFD"/>
    <w:rsid w:val="0051238E"/>
    <w:rsid w:val="005143ED"/>
    <w:rsid w:val="00520FC1"/>
    <w:rsid w:val="0052209D"/>
    <w:rsid w:val="0052288B"/>
    <w:rsid w:val="00523810"/>
    <w:rsid w:val="005308C1"/>
    <w:rsid w:val="00530F4C"/>
    <w:rsid w:val="005411EA"/>
    <w:rsid w:val="00541680"/>
    <w:rsid w:val="00546321"/>
    <w:rsid w:val="00550F00"/>
    <w:rsid w:val="00554E49"/>
    <w:rsid w:val="005610DE"/>
    <w:rsid w:val="00566109"/>
    <w:rsid w:val="00566EC4"/>
    <w:rsid w:val="0057004B"/>
    <w:rsid w:val="00570163"/>
    <w:rsid w:val="00571AC8"/>
    <w:rsid w:val="005757AA"/>
    <w:rsid w:val="00576EA1"/>
    <w:rsid w:val="005813C1"/>
    <w:rsid w:val="00581AE1"/>
    <w:rsid w:val="00586B87"/>
    <w:rsid w:val="005921FC"/>
    <w:rsid w:val="00595C8A"/>
    <w:rsid w:val="00596E35"/>
    <w:rsid w:val="00597CBF"/>
    <w:rsid w:val="005A0C48"/>
    <w:rsid w:val="005A4C81"/>
    <w:rsid w:val="005A59C8"/>
    <w:rsid w:val="005A6053"/>
    <w:rsid w:val="005A7674"/>
    <w:rsid w:val="005B068C"/>
    <w:rsid w:val="005B157C"/>
    <w:rsid w:val="005B1CF1"/>
    <w:rsid w:val="005B54B5"/>
    <w:rsid w:val="005C1E40"/>
    <w:rsid w:val="005C3A72"/>
    <w:rsid w:val="005C3D69"/>
    <w:rsid w:val="005C4A68"/>
    <w:rsid w:val="005C5C72"/>
    <w:rsid w:val="005C5FC3"/>
    <w:rsid w:val="005C7732"/>
    <w:rsid w:val="005D1B9E"/>
    <w:rsid w:val="005D2127"/>
    <w:rsid w:val="005D2D41"/>
    <w:rsid w:val="005D3BC9"/>
    <w:rsid w:val="005D56AA"/>
    <w:rsid w:val="005D648D"/>
    <w:rsid w:val="005E6973"/>
    <w:rsid w:val="005E6E81"/>
    <w:rsid w:val="005F23E2"/>
    <w:rsid w:val="005F2E4E"/>
    <w:rsid w:val="005F3513"/>
    <w:rsid w:val="005F3657"/>
    <w:rsid w:val="005F62D8"/>
    <w:rsid w:val="005F7A42"/>
    <w:rsid w:val="005F7FCF"/>
    <w:rsid w:val="00604A19"/>
    <w:rsid w:val="006077BC"/>
    <w:rsid w:val="00607D6B"/>
    <w:rsid w:val="006109A2"/>
    <w:rsid w:val="00610E87"/>
    <w:rsid w:val="00611EFC"/>
    <w:rsid w:val="00614DB0"/>
    <w:rsid w:val="00617F62"/>
    <w:rsid w:val="006228F9"/>
    <w:rsid w:val="006230A7"/>
    <w:rsid w:val="006230CC"/>
    <w:rsid w:val="00624563"/>
    <w:rsid w:val="00625632"/>
    <w:rsid w:val="006279E1"/>
    <w:rsid w:val="00637185"/>
    <w:rsid w:val="00647462"/>
    <w:rsid w:val="00650C59"/>
    <w:rsid w:val="00650D54"/>
    <w:rsid w:val="00651530"/>
    <w:rsid w:val="00651F0B"/>
    <w:rsid w:val="0065274B"/>
    <w:rsid w:val="00655AE7"/>
    <w:rsid w:val="00657357"/>
    <w:rsid w:val="0066202F"/>
    <w:rsid w:val="00662A1C"/>
    <w:rsid w:val="006711C9"/>
    <w:rsid w:val="006725EC"/>
    <w:rsid w:val="00673C92"/>
    <w:rsid w:val="00675593"/>
    <w:rsid w:val="00682189"/>
    <w:rsid w:val="00685AC0"/>
    <w:rsid w:val="00685DD9"/>
    <w:rsid w:val="006874A5"/>
    <w:rsid w:val="0069210B"/>
    <w:rsid w:val="00692B98"/>
    <w:rsid w:val="006930FF"/>
    <w:rsid w:val="006965D0"/>
    <w:rsid w:val="006A4A1A"/>
    <w:rsid w:val="006A6227"/>
    <w:rsid w:val="006A6B74"/>
    <w:rsid w:val="006A7EBD"/>
    <w:rsid w:val="006B0E99"/>
    <w:rsid w:val="006B6EE1"/>
    <w:rsid w:val="006C166F"/>
    <w:rsid w:val="006C2445"/>
    <w:rsid w:val="006C73CB"/>
    <w:rsid w:val="006D719D"/>
    <w:rsid w:val="006D76CC"/>
    <w:rsid w:val="006D791C"/>
    <w:rsid w:val="006E010E"/>
    <w:rsid w:val="006E2F71"/>
    <w:rsid w:val="006E58C4"/>
    <w:rsid w:val="00701AAF"/>
    <w:rsid w:val="00704D74"/>
    <w:rsid w:val="00706577"/>
    <w:rsid w:val="00706589"/>
    <w:rsid w:val="007066A8"/>
    <w:rsid w:val="00712786"/>
    <w:rsid w:val="007137CB"/>
    <w:rsid w:val="00713B2A"/>
    <w:rsid w:val="00715136"/>
    <w:rsid w:val="0071631C"/>
    <w:rsid w:val="007171A5"/>
    <w:rsid w:val="00720D6F"/>
    <w:rsid w:val="00722359"/>
    <w:rsid w:val="007239D3"/>
    <w:rsid w:val="00723D18"/>
    <w:rsid w:val="00733F6C"/>
    <w:rsid w:val="00734BA6"/>
    <w:rsid w:val="00735FCF"/>
    <w:rsid w:val="00736DE9"/>
    <w:rsid w:val="00737422"/>
    <w:rsid w:val="00744FED"/>
    <w:rsid w:val="00747ECE"/>
    <w:rsid w:val="00754439"/>
    <w:rsid w:val="00754A76"/>
    <w:rsid w:val="00754C06"/>
    <w:rsid w:val="00754CEE"/>
    <w:rsid w:val="007628FD"/>
    <w:rsid w:val="00771899"/>
    <w:rsid w:val="007718C9"/>
    <w:rsid w:val="00771D94"/>
    <w:rsid w:val="0077261B"/>
    <w:rsid w:val="0077466A"/>
    <w:rsid w:val="00775430"/>
    <w:rsid w:val="00776993"/>
    <w:rsid w:val="007836CA"/>
    <w:rsid w:val="00786D4C"/>
    <w:rsid w:val="00791E66"/>
    <w:rsid w:val="00792BF5"/>
    <w:rsid w:val="007937E5"/>
    <w:rsid w:val="007939C7"/>
    <w:rsid w:val="007948C6"/>
    <w:rsid w:val="00794939"/>
    <w:rsid w:val="007A183C"/>
    <w:rsid w:val="007A1F4F"/>
    <w:rsid w:val="007A2848"/>
    <w:rsid w:val="007A2B06"/>
    <w:rsid w:val="007A2BD4"/>
    <w:rsid w:val="007A7674"/>
    <w:rsid w:val="007B269D"/>
    <w:rsid w:val="007C0EFC"/>
    <w:rsid w:val="007C12D8"/>
    <w:rsid w:val="007C1AFA"/>
    <w:rsid w:val="007C3F50"/>
    <w:rsid w:val="007C4BAA"/>
    <w:rsid w:val="007C4EDC"/>
    <w:rsid w:val="007C560B"/>
    <w:rsid w:val="007D1C9C"/>
    <w:rsid w:val="007D367E"/>
    <w:rsid w:val="007D5827"/>
    <w:rsid w:val="007D6416"/>
    <w:rsid w:val="007D6A6F"/>
    <w:rsid w:val="007D7809"/>
    <w:rsid w:val="007E0B4B"/>
    <w:rsid w:val="007E6616"/>
    <w:rsid w:val="007E7652"/>
    <w:rsid w:val="007E7AA1"/>
    <w:rsid w:val="007F25E7"/>
    <w:rsid w:val="007F3E2C"/>
    <w:rsid w:val="007F46D8"/>
    <w:rsid w:val="008031FC"/>
    <w:rsid w:val="0080335A"/>
    <w:rsid w:val="00804E1B"/>
    <w:rsid w:val="0080657F"/>
    <w:rsid w:val="00807BEE"/>
    <w:rsid w:val="00807E77"/>
    <w:rsid w:val="00810C8F"/>
    <w:rsid w:val="00812B09"/>
    <w:rsid w:val="00812D04"/>
    <w:rsid w:val="0081329E"/>
    <w:rsid w:val="008150F6"/>
    <w:rsid w:val="0082112B"/>
    <w:rsid w:val="00825955"/>
    <w:rsid w:val="00827C91"/>
    <w:rsid w:val="00827EF2"/>
    <w:rsid w:val="0083050D"/>
    <w:rsid w:val="00831CEC"/>
    <w:rsid w:val="008327AC"/>
    <w:rsid w:val="00834737"/>
    <w:rsid w:val="00834AB6"/>
    <w:rsid w:val="00834DAD"/>
    <w:rsid w:val="00841361"/>
    <w:rsid w:val="00844770"/>
    <w:rsid w:val="008459CF"/>
    <w:rsid w:val="00846AF9"/>
    <w:rsid w:val="00846B27"/>
    <w:rsid w:val="00851C98"/>
    <w:rsid w:val="00852716"/>
    <w:rsid w:val="0085396F"/>
    <w:rsid w:val="00854707"/>
    <w:rsid w:val="00855E15"/>
    <w:rsid w:val="008569E4"/>
    <w:rsid w:val="00856DCE"/>
    <w:rsid w:val="008636DB"/>
    <w:rsid w:val="00863F4F"/>
    <w:rsid w:val="00865904"/>
    <w:rsid w:val="00874B48"/>
    <w:rsid w:val="00876084"/>
    <w:rsid w:val="008765AE"/>
    <w:rsid w:val="00883331"/>
    <w:rsid w:val="00883B41"/>
    <w:rsid w:val="00883DAD"/>
    <w:rsid w:val="0088620B"/>
    <w:rsid w:val="00892462"/>
    <w:rsid w:val="008941B1"/>
    <w:rsid w:val="0089642E"/>
    <w:rsid w:val="0089772B"/>
    <w:rsid w:val="008A5DB7"/>
    <w:rsid w:val="008A7195"/>
    <w:rsid w:val="008B05A2"/>
    <w:rsid w:val="008B0F22"/>
    <w:rsid w:val="008B2191"/>
    <w:rsid w:val="008B40A1"/>
    <w:rsid w:val="008B428F"/>
    <w:rsid w:val="008B5918"/>
    <w:rsid w:val="008B5B9E"/>
    <w:rsid w:val="008C0696"/>
    <w:rsid w:val="008C2DBC"/>
    <w:rsid w:val="008C371A"/>
    <w:rsid w:val="008C3BBC"/>
    <w:rsid w:val="008C4919"/>
    <w:rsid w:val="008C50A5"/>
    <w:rsid w:val="008D14F8"/>
    <w:rsid w:val="008D303F"/>
    <w:rsid w:val="008D3F29"/>
    <w:rsid w:val="008D4410"/>
    <w:rsid w:val="008D5798"/>
    <w:rsid w:val="008D7E61"/>
    <w:rsid w:val="008E2023"/>
    <w:rsid w:val="008E2030"/>
    <w:rsid w:val="008F239F"/>
    <w:rsid w:val="009025A4"/>
    <w:rsid w:val="0090568B"/>
    <w:rsid w:val="00905CA5"/>
    <w:rsid w:val="00907318"/>
    <w:rsid w:val="00907479"/>
    <w:rsid w:val="0091047B"/>
    <w:rsid w:val="00910641"/>
    <w:rsid w:val="00911058"/>
    <w:rsid w:val="00914914"/>
    <w:rsid w:val="00914D21"/>
    <w:rsid w:val="00915E71"/>
    <w:rsid w:val="00920386"/>
    <w:rsid w:val="00924AB9"/>
    <w:rsid w:val="00926A8C"/>
    <w:rsid w:val="0093137A"/>
    <w:rsid w:val="00933F5C"/>
    <w:rsid w:val="00934390"/>
    <w:rsid w:val="0093471A"/>
    <w:rsid w:val="009356EA"/>
    <w:rsid w:val="009359B2"/>
    <w:rsid w:val="009416E5"/>
    <w:rsid w:val="009437B4"/>
    <w:rsid w:val="00943868"/>
    <w:rsid w:val="00943FE6"/>
    <w:rsid w:val="0095235D"/>
    <w:rsid w:val="00953A26"/>
    <w:rsid w:val="00955483"/>
    <w:rsid w:val="00967430"/>
    <w:rsid w:val="00973822"/>
    <w:rsid w:val="00976B7E"/>
    <w:rsid w:val="00984830"/>
    <w:rsid w:val="00985DB4"/>
    <w:rsid w:val="00986AB5"/>
    <w:rsid w:val="00987C3B"/>
    <w:rsid w:val="0099038D"/>
    <w:rsid w:val="00990DA1"/>
    <w:rsid w:val="00995650"/>
    <w:rsid w:val="00995D92"/>
    <w:rsid w:val="00996C6F"/>
    <w:rsid w:val="009A482F"/>
    <w:rsid w:val="009A4E09"/>
    <w:rsid w:val="009A787C"/>
    <w:rsid w:val="009B1B8B"/>
    <w:rsid w:val="009B1DD6"/>
    <w:rsid w:val="009B1E0F"/>
    <w:rsid w:val="009B422F"/>
    <w:rsid w:val="009B74B8"/>
    <w:rsid w:val="009B7661"/>
    <w:rsid w:val="009C0752"/>
    <w:rsid w:val="009C2811"/>
    <w:rsid w:val="009C3E1A"/>
    <w:rsid w:val="009C49F4"/>
    <w:rsid w:val="009C56AB"/>
    <w:rsid w:val="009D00B5"/>
    <w:rsid w:val="009D1495"/>
    <w:rsid w:val="009D49B8"/>
    <w:rsid w:val="009D64CE"/>
    <w:rsid w:val="009E5E47"/>
    <w:rsid w:val="009E6601"/>
    <w:rsid w:val="009E7FE7"/>
    <w:rsid w:val="009F0603"/>
    <w:rsid w:val="009F0905"/>
    <w:rsid w:val="009F7D9C"/>
    <w:rsid w:val="00A0218A"/>
    <w:rsid w:val="00A049D9"/>
    <w:rsid w:val="00A062DF"/>
    <w:rsid w:val="00A102D6"/>
    <w:rsid w:val="00A12BD8"/>
    <w:rsid w:val="00A13F78"/>
    <w:rsid w:val="00A17467"/>
    <w:rsid w:val="00A206B3"/>
    <w:rsid w:val="00A21DBF"/>
    <w:rsid w:val="00A22F7E"/>
    <w:rsid w:val="00A230C5"/>
    <w:rsid w:val="00A235C2"/>
    <w:rsid w:val="00A274CA"/>
    <w:rsid w:val="00A3046E"/>
    <w:rsid w:val="00A32175"/>
    <w:rsid w:val="00A3289A"/>
    <w:rsid w:val="00A33351"/>
    <w:rsid w:val="00A33EA8"/>
    <w:rsid w:val="00A36E31"/>
    <w:rsid w:val="00A4381B"/>
    <w:rsid w:val="00A46032"/>
    <w:rsid w:val="00A47793"/>
    <w:rsid w:val="00A511C3"/>
    <w:rsid w:val="00A528C0"/>
    <w:rsid w:val="00A52997"/>
    <w:rsid w:val="00A56007"/>
    <w:rsid w:val="00A57F00"/>
    <w:rsid w:val="00A60F6F"/>
    <w:rsid w:val="00A61117"/>
    <w:rsid w:val="00A62E90"/>
    <w:rsid w:val="00A6604E"/>
    <w:rsid w:val="00A709A0"/>
    <w:rsid w:val="00A7268A"/>
    <w:rsid w:val="00A75F75"/>
    <w:rsid w:val="00A76130"/>
    <w:rsid w:val="00A7738C"/>
    <w:rsid w:val="00A800C2"/>
    <w:rsid w:val="00A80238"/>
    <w:rsid w:val="00A80C50"/>
    <w:rsid w:val="00A813C8"/>
    <w:rsid w:val="00A8167E"/>
    <w:rsid w:val="00A819C8"/>
    <w:rsid w:val="00A83DFF"/>
    <w:rsid w:val="00A85497"/>
    <w:rsid w:val="00A87B21"/>
    <w:rsid w:val="00A9049C"/>
    <w:rsid w:val="00A9499E"/>
    <w:rsid w:val="00A97203"/>
    <w:rsid w:val="00AA06A5"/>
    <w:rsid w:val="00AA3423"/>
    <w:rsid w:val="00AA431B"/>
    <w:rsid w:val="00AA72BB"/>
    <w:rsid w:val="00AB2E13"/>
    <w:rsid w:val="00AB4996"/>
    <w:rsid w:val="00AB61E7"/>
    <w:rsid w:val="00AD0867"/>
    <w:rsid w:val="00AE179E"/>
    <w:rsid w:val="00AE3427"/>
    <w:rsid w:val="00AE39DB"/>
    <w:rsid w:val="00AE591E"/>
    <w:rsid w:val="00AE5B73"/>
    <w:rsid w:val="00AE6DEC"/>
    <w:rsid w:val="00AF4082"/>
    <w:rsid w:val="00AF5060"/>
    <w:rsid w:val="00AF798D"/>
    <w:rsid w:val="00B00E1C"/>
    <w:rsid w:val="00B01045"/>
    <w:rsid w:val="00B020C8"/>
    <w:rsid w:val="00B0314F"/>
    <w:rsid w:val="00B042A9"/>
    <w:rsid w:val="00B05333"/>
    <w:rsid w:val="00B06D15"/>
    <w:rsid w:val="00B06FD7"/>
    <w:rsid w:val="00B0750A"/>
    <w:rsid w:val="00B14A6B"/>
    <w:rsid w:val="00B14B06"/>
    <w:rsid w:val="00B21943"/>
    <w:rsid w:val="00B2365C"/>
    <w:rsid w:val="00B23AF9"/>
    <w:rsid w:val="00B24138"/>
    <w:rsid w:val="00B25E3B"/>
    <w:rsid w:val="00B324E8"/>
    <w:rsid w:val="00B32AA7"/>
    <w:rsid w:val="00B3373E"/>
    <w:rsid w:val="00B33A41"/>
    <w:rsid w:val="00B36D01"/>
    <w:rsid w:val="00B40ACC"/>
    <w:rsid w:val="00B420CD"/>
    <w:rsid w:val="00B42DFD"/>
    <w:rsid w:val="00B46F16"/>
    <w:rsid w:val="00B52460"/>
    <w:rsid w:val="00B5512E"/>
    <w:rsid w:val="00B55AA2"/>
    <w:rsid w:val="00B63526"/>
    <w:rsid w:val="00B65C11"/>
    <w:rsid w:val="00B7010B"/>
    <w:rsid w:val="00B73D50"/>
    <w:rsid w:val="00B760A5"/>
    <w:rsid w:val="00B81E3C"/>
    <w:rsid w:val="00B91681"/>
    <w:rsid w:val="00B9215F"/>
    <w:rsid w:val="00B9357A"/>
    <w:rsid w:val="00B94F68"/>
    <w:rsid w:val="00BA0A70"/>
    <w:rsid w:val="00BA1E4C"/>
    <w:rsid w:val="00BA2B8B"/>
    <w:rsid w:val="00BB3B2E"/>
    <w:rsid w:val="00BB6A65"/>
    <w:rsid w:val="00BC2A2C"/>
    <w:rsid w:val="00BC3662"/>
    <w:rsid w:val="00BC6CEA"/>
    <w:rsid w:val="00BD0703"/>
    <w:rsid w:val="00BD1690"/>
    <w:rsid w:val="00BD2F0C"/>
    <w:rsid w:val="00BD3B6E"/>
    <w:rsid w:val="00BD6727"/>
    <w:rsid w:val="00BD6AB8"/>
    <w:rsid w:val="00BE19F6"/>
    <w:rsid w:val="00BE2BF5"/>
    <w:rsid w:val="00BE387E"/>
    <w:rsid w:val="00BE470C"/>
    <w:rsid w:val="00BE5F75"/>
    <w:rsid w:val="00BF1438"/>
    <w:rsid w:val="00BF2AD2"/>
    <w:rsid w:val="00BF6AF2"/>
    <w:rsid w:val="00BF7131"/>
    <w:rsid w:val="00C037D1"/>
    <w:rsid w:val="00C04A93"/>
    <w:rsid w:val="00C11E84"/>
    <w:rsid w:val="00C14ADD"/>
    <w:rsid w:val="00C15101"/>
    <w:rsid w:val="00C156B9"/>
    <w:rsid w:val="00C22191"/>
    <w:rsid w:val="00C228FD"/>
    <w:rsid w:val="00C2406A"/>
    <w:rsid w:val="00C34FDE"/>
    <w:rsid w:val="00C35025"/>
    <w:rsid w:val="00C36CA5"/>
    <w:rsid w:val="00C41C47"/>
    <w:rsid w:val="00C471AD"/>
    <w:rsid w:val="00C52620"/>
    <w:rsid w:val="00C61A2A"/>
    <w:rsid w:val="00C67C87"/>
    <w:rsid w:val="00C707F7"/>
    <w:rsid w:val="00C72E32"/>
    <w:rsid w:val="00C73649"/>
    <w:rsid w:val="00C73D39"/>
    <w:rsid w:val="00C747A9"/>
    <w:rsid w:val="00C76E93"/>
    <w:rsid w:val="00C7713C"/>
    <w:rsid w:val="00C8022D"/>
    <w:rsid w:val="00C81D0F"/>
    <w:rsid w:val="00C90D2F"/>
    <w:rsid w:val="00C94BDB"/>
    <w:rsid w:val="00C94F0C"/>
    <w:rsid w:val="00C957AA"/>
    <w:rsid w:val="00C97049"/>
    <w:rsid w:val="00CB6E9D"/>
    <w:rsid w:val="00CC0DFD"/>
    <w:rsid w:val="00CC1937"/>
    <w:rsid w:val="00CC1A84"/>
    <w:rsid w:val="00CC1D6B"/>
    <w:rsid w:val="00CC2982"/>
    <w:rsid w:val="00CC3271"/>
    <w:rsid w:val="00CC5C3A"/>
    <w:rsid w:val="00CD0FED"/>
    <w:rsid w:val="00CD5182"/>
    <w:rsid w:val="00CD5BD8"/>
    <w:rsid w:val="00CD7A8A"/>
    <w:rsid w:val="00CE1C70"/>
    <w:rsid w:val="00CE2667"/>
    <w:rsid w:val="00CE781F"/>
    <w:rsid w:val="00CF07B2"/>
    <w:rsid w:val="00CF4EB4"/>
    <w:rsid w:val="00CF55C2"/>
    <w:rsid w:val="00D12580"/>
    <w:rsid w:val="00D13637"/>
    <w:rsid w:val="00D20A44"/>
    <w:rsid w:val="00D2300C"/>
    <w:rsid w:val="00D25045"/>
    <w:rsid w:val="00D26AE6"/>
    <w:rsid w:val="00D317BF"/>
    <w:rsid w:val="00D3273D"/>
    <w:rsid w:val="00D35BD1"/>
    <w:rsid w:val="00D35CFF"/>
    <w:rsid w:val="00D3635C"/>
    <w:rsid w:val="00D36859"/>
    <w:rsid w:val="00D422B4"/>
    <w:rsid w:val="00D42BFF"/>
    <w:rsid w:val="00D53536"/>
    <w:rsid w:val="00D5488A"/>
    <w:rsid w:val="00D54BED"/>
    <w:rsid w:val="00D56FE0"/>
    <w:rsid w:val="00D60865"/>
    <w:rsid w:val="00D610E2"/>
    <w:rsid w:val="00D635CF"/>
    <w:rsid w:val="00D63C85"/>
    <w:rsid w:val="00D76B3E"/>
    <w:rsid w:val="00D83F0E"/>
    <w:rsid w:val="00D841FC"/>
    <w:rsid w:val="00D862B9"/>
    <w:rsid w:val="00D8706D"/>
    <w:rsid w:val="00D879F2"/>
    <w:rsid w:val="00D93952"/>
    <w:rsid w:val="00D93B90"/>
    <w:rsid w:val="00D95243"/>
    <w:rsid w:val="00D95B51"/>
    <w:rsid w:val="00DA0EE7"/>
    <w:rsid w:val="00DA1007"/>
    <w:rsid w:val="00DA20F7"/>
    <w:rsid w:val="00DA4257"/>
    <w:rsid w:val="00DA42C7"/>
    <w:rsid w:val="00DA48C6"/>
    <w:rsid w:val="00DA6293"/>
    <w:rsid w:val="00DA6E6B"/>
    <w:rsid w:val="00DA7759"/>
    <w:rsid w:val="00DB62AE"/>
    <w:rsid w:val="00DB6F8B"/>
    <w:rsid w:val="00DB7772"/>
    <w:rsid w:val="00DC1376"/>
    <w:rsid w:val="00DC322E"/>
    <w:rsid w:val="00DC35BE"/>
    <w:rsid w:val="00DC4005"/>
    <w:rsid w:val="00DC60B0"/>
    <w:rsid w:val="00DC7E3D"/>
    <w:rsid w:val="00DD253B"/>
    <w:rsid w:val="00DD3C6E"/>
    <w:rsid w:val="00DD475C"/>
    <w:rsid w:val="00DD47C0"/>
    <w:rsid w:val="00DD55D9"/>
    <w:rsid w:val="00DD707C"/>
    <w:rsid w:val="00DE3BD4"/>
    <w:rsid w:val="00DF0AE7"/>
    <w:rsid w:val="00E000A0"/>
    <w:rsid w:val="00E04F6F"/>
    <w:rsid w:val="00E06774"/>
    <w:rsid w:val="00E075D9"/>
    <w:rsid w:val="00E107B8"/>
    <w:rsid w:val="00E1392B"/>
    <w:rsid w:val="00E15F88"/>
    <w:rsid w:val="00E2038E"/>
    <w:rsid w:val="00E23964"/>
    <w:rsid w:val="00E3280B"/>
    <w:rsid w:val="00E34578"/>
    <w:rsid w:val="00E355B0"/>
    <w:rsid w:val="00E35F43"/>
    <w:rsid w:val="00E37C74"/>
    <w:rsid w:val="00E41406"/>
    <w:rsid w:val="00E41606"/>
    <w:rsid w:val="00E41B86"/>
    <w:rsid w:val="00E4684A"/>
    <w:rsid w:val="00E501F3"/>
    <w:rsid w:val="00E51EA2"/>
    <w:rsid w:val="00E5256C"/>
    <w:rsid w:val="00E613E4"/>
    <w:rsid w:val="00E63257"/>
    <w:rsid w:val="00E647A0"/>
    <w:rsid w:val="00E652A5"/>
    <w:rsid w:val="00E65775"/>
    <w:rsid w:val="00E672E7"/>
    <w:rsid w:val="00E67D75"/>
    <w:rsid w:val="00E71566"/>
    <w:rsid w:val="00E716D3"/>
    <w:rsid w:val="00E73682"/>
    <w:rsid w:val="00E74DCE"/>
    <w:rsid w:val="00E74F0C"/>
    <w:rsid w:val="00E81323"/>
    <w:rsid w:val="00E8325C"/>
    <w:rsid w:val="00E8378F"/>
    <w:rsid w:val="00E85BC2"/>
    <w:rsid w:val="00E868EA"/>
    <w:rsid w:val="00E90CDB"/>
    <w:rsid w:val="00E91A05"/>
    <w:rsid w:val="00E949DA"/>
    <w:rsid w:val="00E963C3"/>
    <w:rsid w:val="00EA0907"/>
    <w:rsid w:val="00EA256A"/>
    <w:rsid w:val="00EA272E"/>
    <w:rsid w:val="00EA3019"/>
    <w:rsid w:val="00EA43AC"/>
    <w:rsid w:val="00EA71D1"/>
    <w:rsid w:val="00EB059A"/>
    <w:rsid w:val="00EB20DF"/>
    <w:rsid w:val="00EB23CC"/>
    <w:rsid w:val="00EB51D5"/>
    <w:rsid w:val="00EC46D9"/>
    <w:rsid w:val="00EC591F"/>
    <w:rsid w:val="00EC5AB5"/>
    <w:rsid w:val="00EC7424"/>
    <w:rsid w:val="00ED091C"/>
    <w:rsid w:val="00EE3E22"/>
    <w:rsid w:val="00EF2DE3"/>
    <w:rsid w:val="00EF5729"/>
    <w:rsid w:val="00EF7F13"/>
    <w:rsid w:val="00F011BD"/>
    <w:rsid w:val="00F01212"/>
    <w:rsid w:val="00F024DB"/>
    <w:rsid w:val="00F04F62"/>
    <w:rsid w:val="00F057C4"/>
    <w:rsid w:val="00F05A9D"/>
    <w:rsid w:val="00F0646B"/>
    <w:rsid w:val="00F118BB"/>
    <w:rsid w:val="00F127B1"/>
    <w:rsid w:val="00F158A3"/>
    <w:rsid w:val="00F1707A"/>
    <w:rsid w:val="00F20BC4"/>
    <w:rsid w:val="00F21EFF"/>
    <w:rsid w:val="00F2253B"/>
    <w:rsid w:val="00F22B6E"/>
    <w:rsid w:val="00F2782F"/>
    <w:rsid w:val="00F343B6"/>
    <w:rsid w:val="00F417EB"/>
    <w:rsid w:val="00F41BC7"/>
    <w:rsid w:val="00F43FD7"/>
    <w:rsid w:val="00F4503B"/>
    <w:rsid w:val="00F47823"/>
    <w:rsid w:val="00F50B7B"/>
    <w:rsid w:val="00F52091"/>
    <w:rsid w:val="00F5782C"/>
    <w:rsid w:val="00F57E57"/>
    <w:rsid w:val="00F6190C"/>
    <w:rsid w:val="00F62383"/>
    <w:rsid w:val="00F639A6"/>
    <w:rsid w:val="00F674FF"/>
    <w:rsid w:val="00F71A36"/>
    <w:rsid w:val="00F71C53"/>
    <w:rsid w:val="00F7230F"/>
    <w:rsid w:val="00F7290F"/>
    <w:rsid w:val="00F75068"/>
    <w:rsid w:val="00F8195E"/>
    <w:rsid w:val="00F82904"/>
    <w:rsid w:val="00F8316C"/>
    <w:rsid w:val="00F83F7C"/>
    <w:rsid w:val="00F850AA"/>
    <w:rsid w:val="00F85520"/>
    <w:rsid w:val="00F86EF6"/>
    <w:rsid w:val="00F9116F"/>
    <w:rsid w:val="00F92B16"/>
    <w:rsid w:val="00F9414D"/>
    <w:rsid w:val="00F97A8D"/>
    <w:rsid w:val="00FA0089"/>
    <w:rsid w:val="00FA51EA"/>
    <w:rsid w:val="00FA5299"/>
    <w:rsid w:val="00FA656D"/>
    <w:rsid w:val="00FB3323"/>
    <w:rsid w:val="00FB3CB5"/>
    <w:rsid w:val="00FB3FED"/>
    <w:rsid w:val="00FB4079"/>
    <w:rsid w:val="00FB51EB"/>
    <w:rsid w:val="00FC0768"/>
    <w:rsid w:val="00FC3B41"/>
    <w:rsid w:val="00FC4D9E"/>
    <w:rsid w:val="00FC5875"/>
    <w:rsid w:val="00FC6743"/>
    <w:rsid w:val="00FC6E22"/>
    <w:rsid w:val="00FD2118"/>
    <w:rsid w:val="00FD58DA"/>
    <w:rsid w:val="00FD5934"/>
    <w:rsid w:val="00FE1840"/>
    <w:rsid w:val="00FE2346"/>
    <w:rsid w:val="00FF148E"/>
    <w:rsid w:val="00FF2463"/>
    <w:rsid w:val="00FF2C25"/>
    <w:rsid w:val="00FF3F4B"/>
    <w:rsid w:val="00FF5E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77BB"/>
  <w15:docId w15:val="{86FE16D3-9984-43F3-9105-DDEE8716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82"/>
    <w:pPr>
      <w:spacing w:after="0" w:line="240" w:lineRule="auto"/>
      <w:jc w:val="both"/>
    </w:pPr>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
    <w:qFormat/>
    <w:rsid w:val="00CC2982"/>
    <w:pPr>
      <w:keepNext/>
      <w:numPr>
        <w:numId w:val="3"/>
      </w:numPr>
      <w:spacing w:before="360" w:after="240"/>
      <w:jc w:val="left"/>
      <w:outlineLvl w:val="0"/>
    </w:pPr>
    <w:rPr>
      <w:rFonts w:ascii="Arial" w:hAnsi="Arial" w:cs="Arial"/>
      <w:b/>
      <w:bCs/>
      <w:kern w:val="32"/>
      <w:sz w:val="40"/>
      <w:szCs w:val="40"/>
    </w:rPr>
  </w:style>
  <w:style w:type="paragraph" w:styleId="Heading2">
    <w:name w:val="heading 2"/>
    <w:basedOn w:val="Normal"/>
    <w:next w:val="Normal"/>
    <w:link w:val="Heading2Char"/>
    <w:qFormat/>
    <w:rsid w:val="00CC2982"/>
    <w:pPr>
      <w:keepNext/>
      <w:numPr>
        <w:ilvl w:val="1"/>
        <w:numId w:val="3"/>
      </w:numPr>
      <w:spacing w:after="240"/>
      <w:jc w:val="left"/>
      <w:outlineLvl w:val="1"/>
    </w:pPr>
    <w:rPr>
      <w:rFonts w:ascii="Arial" w:hAnsi="Arial" w:cs="Arial"/>
      <w:b/>
      <w:bCs/>
      <w:i/>
      <w:iCs/>
    </w:rPr>
  </w:style>
  <w:style w:type="paragraph" w:styleId="Heading3">
    <w:name w:val="heading 3"/>
    <w:basedOn w:val="Normal"/>
    <w:next w:val="Normal"/>
    <w:link w:val="Heading3Char"/>
    <w:qFormat/>
    <w:rsid w:val="00CC2982"/>
    <w:pPr>
      <w:keepNext/>
      <w:numPr>
        <w:ilvl w:val="2"/>
        <w:numId w:val="3"/>
      </w:numPr>
      <w:spacing w:after="240"/>
      <w:outlineLvl w:val="2"/>
    </w:pPr>
    <w:rPr>
      <w:rFonts w:cs="Arial"/>
      <w:b/>
      <w:bCs/>
      <w:sz w:val="22"/>
      <w:szCs w:val="26"/>
    </w:rPr>
  </w:style>
  <w:style w:type="paragraph" w:styleId="Heading4">
    <w:name w:val="heading 4"/>
    <w:basedOn w:val="Heading1"/>
    <w:next w:val="Normal"/>
    <w:link w:val="Heading4Char"/>
    <w:qFormat/>
    <w:rsid w:val="00CC2982"/>
    <w:pPr>
      <w:numPr>
        <w:numId w:val="0"/>
      </w:numPr>
      <w:spacing w:before="0"/>
      <w:outlineLvl w:val="3"/>
    </w:pPr>
  </w:style>
  <w:style w:type="paragraph" w:styleId="Heading7">
    <w:name w:val="heading 7"/>
    <w:basedOn w:val="Normal"/>
    <w:next w:val="Normal"/>
    <w:link w:val="Heading7Char"/>
    <w:uiPriority w:val="9"/>
    <w:semiHidden/>
    <w:unhideWhenUsed/>
    <w:rsid w:val="00CC29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qFormat/>
    <w:rsid w:val="00CC2982"/>
    <w:pPr>
      <w:keepLines w:val="0"/>
      <w:numPr>
        <w:numId w:val="5"/>
      </w:numPr>
      <w:spacing w:before="0" w:after="240"/>
      <w:jc w:val="left"/>
      <w:outlineLvl w:val="7"/>
    </w:pPr>
    <w:rPr>
      <w:rFonts w:ascii="Times New Roman" w:eastAsia="Times New Roman" w:hAnsi="Times New Roman" w:cs="Times New Roman"/>
      <w:b/>
      <w:bCs/>
      <w:i w:val="0"/>
      <w:iCs w:val="0"/>
      <w:color w:val="auto"/>
      <w:sz w:val="22"/>
      <w:szCs w:val="22"/>
      <w:lang w:eastAsia="da-DK"/>
    </w:rPr>
  </w:style>
  <w:style w:type="paragraph" w:styleId="Heading9">
    <w:name w:val="heading 9"/>
    <w:basedOn w:val="Heading8"/>
    <w:next w:val="Normal"/>
    <w:link w:val="Heading9Char"/>
    <w:qFormat/>
    <w:rsid w:val="00CC2982"/>
    <w:pPr>
      <w:numPr>
        <w:numId w:val="0"/>
      </w:numPr>
      <w:ind w:left="1843" w:hanging="184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edpub">
    <w:name w:val="Note to ed/pub"/>
    <w:basedOn w:val="Normal"/>
    <w:link w:val="NotetoedpubChar"/>
    <w:qFormat/>
    <w:rsid w:val="00CC2982"/>
    <w:pPr>
      <w:spacing w:after="240"/>
    </w:pPr>
    <w:rPr>
      <w:rFonts w:cs="Times New Roman"/>
      <w:b/>
      <w:i/>
    </w:rPr>
  </w:style>
  <w:style w:type="character" w:customStyle="1" w:styleId="NotetoedpubChar">
    <w:name w:val="Note to ed/pub Char"/>
    <w:link w:val="Notetoedpub"/>
    <w:rsid w:val="00CC2982"/>
    <w:rPr>
      <w:rFonts w:ascii="Times New Roman" w:eastAsia="ヒラギノ角ゴ Pro W3" w:hAnsi="Times New Roman" w:cs="Times New Roman"/>
      <w:b/>
      <w:i/>
      <w:color w:val="000000"/>
      <w:sz w:val="24"/>
      <w:szCs w:val="24"/>
    </w:rPr>
  </w:style>
  <w:style w:type="character" w:customStyle="1" w:styleId="Heading1Char">
    <w:name w:val="Heading 1 Char"/>
    <w:basedOn w:val="DefaultParagraphFont"/>
    <w:link w:val="Heading1"/>
    <w:uiPriority w:val="9"/>
    <w:rsid w:val="00CC2982"/>
    <w:rPr>
      <w:rFonts w:ascii="Arial" w:eastAsia="ヒラギノ角ゴ Pro W3" w:hAnsi="Arial" w:cs="Arial"/>
      <w:b/>
      <w:bCs/>
      <w:color w:val="000000"/>
      <w:kern w:val="32"/>
      <w:sz w:val="40"/>
      <w:szCs w:val="40"/>
    </w:rPr>
  </w:style>
  <w:style w:type="character" w:customStyle="1" w:styleId="Heading2Char">
    <w:name w:val="Heading 2 Char"/>
    <w:basedOn w:val="DefaultParagraphFont"/>
    <w:link w:val="Heading2"/>
    <w:rsid w:val="00CC2982"/>
    <w:rPr>
      <w:rFonts w:ascii="Arial" w:eastAsia="ヒラギノ角ゴ Pro W3" w:hAnsi="Arial" w:cs="Arial"/>
      <w:b/>
      <w:bCs/>
      <w:i/>
      <w:iCs/>
      <w:color w:val="000000"/>
      <w:sz w:val="24"/>
      <w:szCs w:val="24"/>
    </w:rPr>
  </w:style>
  <w:style w:type="character" w:customStyle="1" w:styleId="Heading3Char">
    <w:name w:val="Heading 3 Char"/>
    <w:basedOn w:val="DefaultParagraphFont"/>
    <w:link w:val="Heading3"/>
    <w:rsid w:val="00CC2982"/>
    <w:rPr>
      <w:rFonts w:ascii="Times New Roman" w:eastAsia="ヒラギノ角ゴ Pro W3" w:hAnsi="Times New Roman" w:cs="Arial"/>
      <w:b/>
      <w:bCs/>
      <w:color w:val="000000"/>
      <w:szCs w:val="26"/>
    </w:rPr>
  </w:style>
  <w:style w:type="character" w:customStyle="1" w:styleId="Heading4Char">
    <w:name w:val="Heading 4 Char"/>
    <w:basedOn w:val="DefaultParagraphFont"/>
    <w:link w:val="Heading4"/>
    <w:uiPriority w:val="9"/>
    <w:rsid w:val="00CC2982"/>
    <w:rPr>
      <w:rFonts w:ascii="Arial" w:eastAsia="ヒラギノ角ゴ Pro W3" w:hAnsi="Arial" w:cs="Arial"/>
      <w:b/>
      <w:bCs/>
      <w:color w:val="000000"/>
      <w:kern w:val="32"/>
      <w:sz w:val="40"/>
      <w:szCs w:val="40"/>
    </w:rPr>
  </w:style>
  <w:style w:type="character" w:customStyle="1" w:styleId="Heading8Char">
    <w:name w:val="Heading 8 Char"/>
    <w:basedOn w:val="DefaultParagraphFont"/>
    <w:link w:val="Heading8"/>
    <w:rsid w:val="00CC2982"/>
    <w:rPr>
      <w:rFonts w:ascii="Times New Roman" w:eastAsia="Times New Roman" w:hAnsi="Times New Roman" w:cs="Times New Roman"/>
      <w:b/>
      <w:bCs/>
      <w:lang w:eastAsia="da-DK"/>
    </w:rPr>
  </w:style>
  <w:style w:type="character" w:customStyle="1" w:styleId="Heading7Char">
    <w:name w:val="Heading 7 Char"/>
    <w:basedOn w:val="DefaultParagraphFont"/>
    <w:link w:val="Heading7"/>
    <w:uiPriority w:val="9"/>
    <w:semiHidden/>
    <w:rsid w:val="00CC2982"/>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rsid w:val="00CC2982"/>
    <w:rPr>
      <w:rFonts w:ascii="Times New Roman" w:eastAsia="Times New Roman" w:hAnsi="Times New Roman" w:cs="Times New Roman"/>
      <w:b/>
      <w:bCs/>
      <w:lang w:eastAsia="da-DK"/>
    </w:rPr>
  </w:style>
  <w:style w:type="paragraph" w:styleId="Caption">
    <w:name w:val="caption"/>
    <w:basedOn w:val="Normal"/>
    <w:next w:val="Normal"/>
    <w:qFormat/>
    <w:rsid w:val="00CC2982"/>
    <w:pPr>
      <w:spacing w:after="240"/>
      <w:ind w:left="1418" w:hanging="1418"/>
    </w:pPr>
    <w:rPr>
      <w:rFonts w:ascii="Arial" w:hAnsi="Arial" w:cs="Times New Roman"/>
      <w:b/>
      <w:bCs/>
      <w:sz w:val="22"/>
      <w:szCs w:val="20"/>
    </w:rPr>
  </w:style>
  <w:style w:type="paragraph" w:styleId="Title">
    <w:name w:val="Title"/>
    <w:basedOn w:val="Normal"/>
    <w:next w:val="Normal"/>
    <w:link w:val="TitleChar"/>
    <w:uiPriority w:val="10"/>
    <w:qFormat/>
    <w:rsid w:val="00CC2982"/>
    <w:pPr>
      <w:spacing w:before="240" w:after="60"/>
      <w:jc w:val="center"/>
      <w:outlineLvl w:val="0"/>
    </w:pPr>
    <w:rPr>
      <w:rFonts w:asciiTheme="majorHAnsi" w:eastAsiaTheme="majorEastAsia" w:hAnsiTheme="majorHAnsi" w:cstheme="majorBidi"/>
      <w:b/>
      <w:bCs/>
      <w:color w:val="auto"/>
      <w:kern w:val="28"/>
      <w:sz w:val="32"/>
      <w:szCs w:val="32"/>
      <w:lang w:val="de-DE"/>
    </w:rPr>
  </w:style>
  <w:style w:type="character" w:customStyle="1" w:styleId="TitleChar">
    <w:name w:val="Title Char"/>
    <w:basedOn w:val="DefaultParagraphFont"/>
    <w:link w:val="Title"/>
    <w:uiPriority w:val="10"/>
    <w:rsid w:val="00CC2982"/>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CC2982"/>
    <w:pPr>
      <w:spacing w:after="60"/>
      <w:jc w:val="center"/>
      <w:outlineLvl w:val="1"/>
    </w:pPr>
    <w:rPr>
      <w:rFonts w:asciiTheme="majorHAnsi" w:eastAsiaTheme="majorEastAsia" w:hAnsiTheme="majorHAnsi" w:cstheme="majorBidi"/>
      <w:color w:val="auto"/>
      <w:lang w:val="de-DE"/>
    </w:rPr>
  </w:style>
  <w:style w:type="character" w:customStyle="1" w:styleId="SubtitleChar">
    <w:name w:val="Subtitle Char"/>
    <w:basedOn w:val="DefaultParagraphFont"/>
    <w:link w:val="Subtitle"/>
    <w:uiPriority w:val="11"/>
    <w:rsid w:val="00CC2982"/>
    <w:rPr>
      <w:rFonts w:asciiTheme="majorHAnsi" w:eastAsiaTheme="majorEastAsia" w:hAnsiTheme="majorHAnsi" w:cstheme="majorBidi"/>
      <w:sz w:val="24"/>
      <w:szCs w:val="24"/>
      <w:lang w:val="de-DE"/>
    </w:rPr>
  </w:style>
  <w:style w:type="character" w:styleId="Strong">
    <w:name w:val="Strong"/>
    <w:basedOn w:val="DefaultParagraphFont"/>
    <w:uiPriority w:val="22"/>
    <w:qFormat/>
    <w:rsid w:val="00CC2982"/>
    <w:rPr>
      <w:b/>
      <w:bCs/>
    </w:rPr>
  </w:style>
  <w:style w:type="character" w:styleId="Emphasis">
    <w:name w:val="Emphasis"/>
    <w:basedOn w:val="DefaultParagraphFont"/>
    <w:uiPriority w:val="20"/>
    <w:qFormat/>
    <w:rsid w:val="00CC2982"/>
    <w:rPr>
      <w:i/>
      <w:iCs/>
    </w:rPr>
  </w:style>
  <w:style w:type="paragraph" w:styleId="NoSpacing">
    <w:name w:val="No Spacing"/>
    <w:uiPriority w:val="1"/>
    <w:qFormat/>
    <w:rsid w:val="00CC2982"/>
    <w:pPr>
      <w:spacing w:after="0" w:line="240" w:lineRule="auto"/>
    </w:pPr>
    <w:rPr>
      <w:rFonts w:ascii="Arial" w:eastAsia="Times New Roman" w:hAnsi="Arial" w:cs="Times New Roman"/>
      <w:szCs w:val="24"/>
      <w:lang w:val="de-DE" w:eastAsia="de-DE"/>
    </w:rPr>
  </w:style>
  <w:style w:type="paragraph" w:styleId="ListParagraph">
    <w:name w:val="List Paragraph"/>
    <w:basedOn w:val="Normal"/>
    <w:link w:val="ListParagraphChar"/>
    <w:uiPriority w:val="34"/>
    <w:qFormat/>
    <w:rsid w:val="00CC2982"/>
    <w:pPr>
      <w:ind w:left="720"/>
      <w:contextualSpacing/>
      <w:jc w:val="left"/>
    </w:pPr>
    <w:rPr>
      <w:rFonts w:asciiTheme="minorHAnsi" w:eastAsiaTheme="minorEastAsia" w:hAnsiTheme="minorHAnsi"/>
      <w:color w:val="auto"/>
      <w:lang w:val="de-DE"/>
    </w:rPr>
  </w:style>
  <w:style w:type="character" w:customStyle="1" w:styleId="ListParagraphChar">
    <w:name w:val="List Paragraph Char"/>
    <w:basedOn w:val="DefaultParagraphFont"/>
    <w:link w:val="ListParagraph"/>
    <w:uiPriority w:val="34"/>
    <w:locked/>
    <w:rsid w:val="00CC2982"/>
    <w:rPr>
      <w:rFonts w:eastAsiaTheme="minorEastAsia"/>
      <w:sz w:val="24"/>
      <w:szCs w:val="24"/>
      <w:lang w:val="de-DE"/>
    </w:rPr>
  </w:style>
  <w:style w:type="paragraph" w:styleId="IntenseQuote">
    <w:name w:val="Intense Quote"/>
    <w:basedOn w:val="Normal"/>
    <w:next w:val="Normal"/>
    <w:link w:val="IntenseQuoteChar"/>
    <w:uiPriority w:val="30"/>
    <w:qFormat/>
    <w:rsid w:val="00CC2982"/>
    <w:pPr>
      <w:pBdr>
        <w:bottom w:val="single" w:sz="4" w:space="4" w:color="4F81BD" w:themeColor="accent1"/>
      </w:pBdr>
      <w:spacing w:before="200" w:after="280"/>
      <w:ind w:left="936" w:right="936"/>
      <w:jc w:val="left"/>
    </w:pPr>
    <w:rPr>
      <w:rFonts w:asciiTheme="minorHAnsi" w:eastAsiaTheme="minorEastAsia" w:hAnsiTheme="minorHAnsi"/>
      <w:b/>
      <w:bCs/>
      <w:i/>
      <w:iCs/>
      <w:color w:val="4F81BD" w:themeColor="accent1"/>
      <w:lang w:val="de-DE"/>
    </w:rPr>
  </w:style>
  <w:style w:type="character" w:customStyle="1" w:styleId="IntenseQuoteChar">
    <w:name w:val="Intense Quote Char"/>
    <w:basedOn w:val="DefaultParagraphFont"/>
    <w:link w:val="IntenseQuote"/>
    <w:uiPriority w:val="30"/>
    <w:rsid w:val="00CC2982"/>
    <w:rPr>
      <w:rFonts w:eastAsiaTheme="minorEastAsia"/>
      <w:b/>
      <w:bCs/>
      <w:i/>
      <w:iCs/>
      <w:color w:val="4F81BD" w:themeColor="accent1"/>
      <w:sz w:val="24"/>
      <w:szCs w:val="24"/>
      <w:lang w:val="de-DE"/>
    </w:rPr>
  </w:style>
  <w:style w:type="character" w:styleId="SubtleEmphasis">
    <w:name w:val="Subtle Emphasis"/>
    <w:basedOn w:val="DefaultParagraphFont"/>
    <w:uiPriority w:val="19"/>
    <w:qFormat/>
    <w:rsid w:val="00CC2982"/>
    <w:rPr>
      <w:i/>
      <w:iCs/>
      <w:color w:val="808080" w:themeColor="text1" w:themeTint="7F"/>
    </w:rPr>
  </w:style>
  <w:style w:type="character" w:styleId="IntenseEmphasis">
    <w:name w:val="Intense Emphasis"/>
    <w:basedOn w:val="DefaultParagraphFont"/>
    <w:uiPriority w:val="21"/>
    <w:qFormat/>
    <w:rsid w:val="00CC2982"/>
    <w:rPr>
      <w:b/>
      <w:bCs/>
      <w:i/>
      <w:iCs/>
      <w:color w:val="4F81BD" w:themeColor="accent1"/>
    </w:rPr>
  </w:style>
  <w:style w:type="character" w:styleId="SubtleReference">
    <w:name w:val="Subtle Reference"/>
    <w:basedOn w:val="DefaultParagraphFont"/>
    <w:uiPriority w:val="31"/>
    <w:qFormat/>
    <w:rsid w:val="00CC2982"/>
    <w:rPr>
      <w:smallCaps/>
      <w:color w:val="C0504D" w:themeColor="accent2"/>
      <w:u w:val="single"/>
    </w:rPr>
  </w:style>
  <w:style w:type="character" w:styleId="IntenseReference">
    <w:name w:val="Intense Reference"/>
    <w:basedOn w:val="DefaultParagraphFont"/>
    <w:uiPriority w:val="32"/>
    <w:qFormat/>
    <w:rsid w:val="00CC2982"/>
    <w:rPr>
      <w:b/>
      <w:bCs/>
      <w:smallCaps/>
      <w:color w:val="C0504D" w:themeColor="accent2"/>
      <w:spacing w:val="5"/>
      <w:u w:val="single"/>
    </w:rPr>
  </w:style>
  <w:style w:type="character" w:styleId="BookTitle">
    <w:name w:val="Book Title"/>
    <w:basedOn w:val="DefaultParagraphFont"/>
    <w:uiPriority w:val="33"/>
    <w:qFormat/>
    <w:rsid w:val="00CC2982"/>
    <w:rPr>
      <w:b/>
      <w:bCs/>
      <w:smallCaps/>
      <w:spacing w:val="5"/>
    </w:rPr>
  </w:style>
  <w:style w:type="paragraph" w:styleId="FootnoteText">
    <w:name w:val="footnote text"/>
    <w:basedOn w:val="Normal"/>
    <w:link w:val="FootnoteTextChar"/>
    <w:unhideWhenUsed/>
    <w:qFormat/>
    <w:rsid w:val="002E072F"/>
    <w:rPr>
      <w:sz w:val="20"/>
      <w:szCs w:val="20"/>
    </w:rPr>
  </w:style>
  <w:style w:type="character" w:customStyle="1" w:styleId="FootnoteTextChar">
    <w:name w:val="Footnote Text Char"/>
    <w:basedOn w:val="DefaultParagraphFont"/>
    <w:link w:val="FootnoteText"/>
    <w:uiPriority w:val="99"/>
    <w:semiHidden/>
    <w:rsid w:val="002E072F"/>
    <w:rPr>
      <w:rFonts w:ascii="Times New Roman" w:eastAsia="ヒラギノ角ゴ Pro W3" w:hAnsi="Times New Roman"/>
      <w:color w:val="000000"/>
      <w:sz w:val="20"/>
      <w:szCs w:val="20"/>
    </w:rPr>
  </w:style>
  <w:style w:type="character" w:styleId="FootnoteReference">
    <w:name w:val="footnote reference"/>
    <w:basedOn w:val="DefaultParagraphFont"/>
    <w:unhideWhenUsed/>
    <w:qFormat/>
    <w:rsid w:val="002E072F"/>
    <w:rPr>
      <w:vertAlign w:val="superscript"/>
    </w:rPr>
  </w:style>
  <w:style w:type="table" w:styleId="TableGrid">
    <w:name w:val="Table Grid"/>
    <w:basedOn w:val="TableNormal"/>
    <w:uiPriority w:val="59"/>
    <w:rsid w:val="0025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5D3BC9"/>
    <w:rPr>
      <w:b/>
      <w:sz w:val="26"/>
      <w:szCs w:val="32"/>
      <w:lang w:val="en-GB"/>
    </w:rPr>
  </w:style>
  <w:style w:type="character" w:customStyle="1" w:styleId="FootnoteTextChar1">
    <w:name w:val="Footnote Text Char1"/>
    <w:basedOn w:val="DefaultParagraphFont"/>
    <w:qFormat/>
    <w:rsid w:val="005D3BC9"/>
    <w:rPr>
      <w:rFonts w:eastAsia="Times New Roman" w:cs="Times New Roman"/>
      <w:sz w:val="20"/>
      <w:szCs w:val="20"/>
      <w:lang w:eastAsia="en-GB"/>
    </w:rPr>
  </w:style>
  <w:style w:type="character" w:styleId="Hyperlink">
    <w:name w:val="Hyperlink"/>
    <w:uiPriority w:val="99"/>
    <w:rsid w:val="005D3BC9"/>
    <w:rPr>
      <w:color w:val="0000FF"/>
      <w:u w:val="single"/>
    </w:rPr>
  </w:style>
  <w:style w:type="character" w:customStyle="1" w:styleId="link-external">
    <w:name w:val="link-external"/>
    <w:basedOn w:val="DefaultParagraphFont"/>
    <w:rsid w:val="00F43FD7"/>
  </w:style>
  <w:style w:type="paragraph" w:styleId="BalloonText">
    <w:name w:val="Balloon Text"/>
    <w:basedOn w:val="Normal"/>
    <w:link w:val="BalloonTextChar"/>
    <w:uiPriority w:val="99"/>
    <w:semiHidden/>
    <w:unhideWhenUsed/>
    <w:rsid w:val="00F43FD7"/>
    <w:rPr>
      <w:rFonts w:ascii="Tahoma" w:hAnsi="Tahoma" w:cs="Tahoma"/>
      <w:sz w:val="16"/>
      <w:szCs w:val="16"/>
    </w:rPr>
  </w:style>
  <w:style w:type="character" w:customStyle="1" w:styleId="BalloonTextChar">
    <w:name w:val="Balloon Text Char"/>
    <w:basedOn w:val="DefaultParagraphFont"/>
    <w:link w:val="BalloonText"/>
    <w:uiPriority w:val="99"/>
    <w:semiHidden/>
    <w:rsid w:val="00F43FD7"/>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F43FD7"/>
    <w:pPr>
      <w:tabs>
        <w:tab w:val="center" w:pos="4536"/>
        <w:tab w:val="right" w:pos="9072"/>
      </w:tabs>
    </w:pPr>
  </w:style>
  <w:style w:type="character" w:customStyle="1" w:styleId="HeaderChar">
    <w:name w:val="Header Char"/>
    <w:basedOn w:val="DefaultParagraphFont"/>
    <w:link w:val="Header"/>
    <w:uiPriority w:val="99"/>
    <w:rsid w:val="00F43FD7"/>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F43FD7"/>
    <w:pPr>
      <w:tabs>
        <w:tab w:val="center" w:pos="4536"/>
        <w:tab w:val="right" w:pos="9072"/>
      </w:tabs>
    </w:pPr>
  </w:style>
  <w:style w:type="character" w:customStyle="1" w:styleId="FooterChar">
    <w:name w:val="Footer Char"/>
    <w:basedOn w:val="DefaultParagraphFont"/>
    <w:link w:val="Footer"/>
    <w:uiPriority w:val="99"/>
    <w:rsid w:val="00F43FD7"/>
    <w:rPr>
      <w:rFonts w:ascii="Times New Roman" w:eastAsia="ヒラギノ角ゴ Pro W3" w:hAnsi="Times New Roman"/>
      <w:color w:val="000000"/>
      <w:sz w:val="24"/>
      <w:szCs w:val="24"/>
    </w:rPr>
  </w:style>
  <w:style w:type="character" w:styleId="CommentReference">
    <w:name w:val="annotation reference"/>
    <w:basedOn w:val="DefaultParagraphFont"/>
    <w:uiPriority w:val="99"/>
    <w:semiHidden/>
    <w:unhideWhenUsed/>
    <w:rsid w:val="00444F1F"/>
    <w:rPr>
      <w:sz w:val="16"/>
      <w:szCs w:val="16"/>
    </w:rPr>
  </w:style>
  <w:style w:type="paragraph" w:styleId="CommentText">
    <w:name w:val="annotation text"/>
    <w:basedOn w:val="Normal"/>
    <w:link w:val="CommentTextChar"/>
    <w:uiPriority w:val="99"/>
    <w:unhideWhenUsed/>
    <w:rsid w:val="00444F1F"/>
    <w:rPr>
      <w:sz w:val="20"/>
      <w:szCs w:val="20"/>
    </w:rPr>
  </w:style>
  <w:style w:type="character" w:customStyle="1" w:styleId="CommentTextChar">
    <w:name w:val="Comment Text Char"/>
    <w:basedOn w:val="DefaultParagraphFont"/>
    <w:link w:val="CommentText"/>
    <w:uiPriority w:val="99"/>
    <w:rsid w:val="00444F1F"/>
    <w:rPr>
      <w:rFonts w:ascii="Times New Roman" w:eastAsia="ヒラギノ角ゴ Pro W3"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C4005"/>
    <w:rPr>
      <w:b/>
      <w:bCs/>
    </w:rPr>
  </w:style>
  <w:style w:type="character" w:customStyle="1" w:styleId="CommentSubjectChar">
    <w:name w:val="Comment Subject Char"/>
    <w:basedOn w:val="CommentTextChar"/>
    <w:link w:val="CommentSubject"/>
    <w:uiPriority w:val="99"/>
    <w:semiHidden/>
    <w:rsid w:val="00DC4005"/>
    <w:rPr>
      <w:rFonts w:ascii="Times New Roman" w:eastAsia="ヒラギノ角ゴ Pro W3" w:hAnsi="Times New Roman"/>
      <w:b/>
      <w:bCs/>
      <w:color w:val="000000"/>
      <w:sz w:val="20"/>
      <w:szCs w:val="20"/>
    </w:rPr>
  </w:style>
  <w:style w:type="character" w:styleId="UnresolvedMention">
    <w:name w:val="Unresolved Mention"/>
    <w:basedOn w:val="DefaultParagraphFont"/>
    <w:uiPriority w:val="99"/>
    <w:semiHidden/>
    <w:unhideWhenUsed/>
    <w:rsid w:val="008C50A5"/>
    <w:rPr>
      <w:color w:val="605E5C"/>
      <w:shd w:val="clear" w:color="auto" w:fill="E1DFDD"/>
    </w:rPr>
  </w:style>
  <w:style w:type="character" w:styleId="FollowedHyperlink">
    <w:name w:val="FollowedHyperlink"/>
    <w:basedOn w:val="DefaultParagraphFont"/>
    <w:uiPriority w:val="99"/>
    <w:semiHidden/>
    <w:unhideWhenUsed/>
    <w:rsid w:val="00F85520"/>
    <w:rPr>
      <w:color w:val="800080" w:themeColor="followedHyperlink"/>
      <w:u w:val="single"/>
    </w:rPr>
  </w:style>
  <w:style w:type="paragraph" w:styleId="Revision">
    <w:name w:val="Revision"/>
    <w:hidden/>
    <w:uiPriority w:val="99"/>
    <w:semiHidden/>
    <w:rsid w:val="002432A3"/>
    <w:pPr>
      <w:spacing w:after="0" w:line="240" w:lineRule="auto"/>
    </w:pPr>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416">
      <w:bodyDiv w:val="1"/>
      <w:marLeft w:val="0"/>
      <w:marRight w:val="0"/>
      <w:marTop w:val="0"/>
      <w:marBottom w:val="0"/>
      <w:divBdr>
        <w:top w:val="none" w:sz="0" w:space="0" w:color="auto"/>
        <w:left w:val="none" w:sz="0" w:space="0" w:color="auto"/>
        <w:bottom w:val="none" w:sz="0" w:space="0" w:color="auto"/>
        <w:right w:val="none" w:sz="0" w:space="0" w:color="auto"/>
      </w:divBdr>
    </w:div>
    <w:div w:id="668336215">
      <w:bodyDiv w:val="1"/>
      <w:marLeft w:val="0"/>
      <w:marRight w:val="0"/>
      <w:marTop w:val="0"/>
      <w:marBottom w:val="0"/>
      <w:divBdr>
        <w:top w:val="none" w:sz="0" w:space="0" w:color="auto"/>
        <w:left w:val="none" w:sz="0" w:space="0" w:color="auto"/>
        <w:bottom w:val="none" w:sz="0" w:space="0" w:color="auto"/>
        <w:right w:val="none" w:sz="0" w:space="0" w:color="auto"/>
      </w:divBdr>
    </w:div>
    <w:div w:id="717709239">
      <w:bodyDiv w:val="1"/>
      <w:marLeft w:val="0"/>
      <w:marRight w:val="0"/>
      <w:marTop w:val="0"/>
      <w:marBottom w:val="0"/>
      <w:divBdr>
        <w:top w:val="none" w:sz="0" w:space="0" w:color="auto"/>
        <w:left w:val="none" w:sz="0" w:space="0" w:color="auto"/>
        <w:bottom w:val="none" w:sz="0" w:space="0" w:color="auto"/>
        <w:right w:val="none" w:sz="0" w:space="0" w:color="auto"/>
      </w:divBdr>
    </w:div>
    <w:div w:id="17413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6480-A3AB-4958-824C-BEB5534E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4</DocSecurity>
  <Lines>35</Lines>
  <Paragraphs>10</Paragraphs>
  <ScaleCrop>false</ScaleCrop>
  <HeadingPairs>
    <vt:vector size="8" baseType="variant">
      <vt:variant>
        <vt:lpstr>Title</vt:lpstr>
      </vt:variant>
      <vt:variant>
        <vt:i4>1</vt:i4>
      </vt:variant>
      <vt:variant>
        <vt:lpstr>Rubrik</vt:lpstr>
      </vt:variant>
      <vt:variant>
        <vt:i4>1</vt:i4>
      </vt:variant>
      <vt:variant>
        <vt:lpstr>Otsikko</vt:lpstr>
      </vt:variant>
      <vt:variant>
        <vt:i4>1</vt:i4>
      </vt:variant>
      <vt:variant>
        <vt:lpstr>Titel</vt:lpstr>
      </vt:variant>
      <vt:variant>
        <vt:i4>1</vt:i4>
      </vt:variant>
    </vt:vector>
  </HeadingPairs>
  <TitlesOfParts>
    <vt:vector size="4" baseType="lpstr">
      <vt:lpstr/>
      <vt:lpstr/>
      <vt:lpstr/>
      <vt:lpstr/>
    </vt:vector>
  </TitlesOfParts>
  <Company>MNHN</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dc:creator>
  <cp:lastModifiedBy>Eleni Tryfon</cp:lastModifiedBy>
  <cp:revision>2</cp:revision>
  <dcterms:created xsi:type="dcterms:W3CDTF">2023-04-30T16:52:00Z</dcterms:created>
  <dcterms:modified xsi:type="dcterms:W3CDTF">2023-04-30T16:52:00Z</dcterms:modified>
</cp:coreProperties>
</file>